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115947"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6BEC38F" w:rsidR="00CD36CF" w:rsidRDefault="0011594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15500">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15500" w:rsidRPr="00B15500">
            <w:t>2380</w:t>
          </w:r>
        </w:sdtContent>
      </w:sdt>
    </w:p>
    <w:p w14:paraId="4E467E31" w14:textId="20C43777" w:rsidR="00B15500" w:rsidRDefault="00B15500" w:rsidP="002010BF">
      <w:pPr>
        <w:pStyle w:val="References"/>
        <w:rPr>
          <w:smallCaps/>
        </w:rPr>
      </w:pPr>
      <w:r>
        <w:rPr>
          <w:smallCaps/>
        </w:rPr>
        <w:t>By Delegate</w:t>
      </w:r>
      <w:r w:rsidR="007B69F7">
        <w:rPr>
          <w:smallCaps/>
        </w:rPr>
        <w:t>s</w:t>
      </w:r>
      <w:r>
        <w:rPr>
          <w:smallCaps/>
        </w:rPr>
        <w:t xml:space="preserve"> Ellington</w:t>
      </w:r>
      <w:r w:rsidR="007B69F7">
        <w:rPr>
          <w:smallCaps/>
        </w:rPr>
        <w:t xml:space="preserve"> and Toney</w:t>
      </w:r>
    </w:p>
    <w:p w14:paraId="61AD00F8" w14:textId="77777777" w:rsidR="003F2328" w:rsidRDefault="00CD36CF" w:rsidP="003F2328">
      <w:pPr>
        <w:pStyle w:val="References"/>
        <w:ind w:left="0" w:right="0"/>
        <w:sectPr w:rsidR="003F2328" w:rsidSect="00B155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062457">
        <w:t xml:space="preserve">Originating in the </w:t>
      </w:r>
      <w:sdt>
        <w:sdtPr>
          <w:tag w:val="References"/>
          <w:id w:val="-1043047873"/>
          <w:placeholder>
            <w:docPart w:val="2CE89A9E38E646A8BB78DB77C515E0B6"/>
          </w:placeholder>
          <w:text w:multiLine="1"/>
        </w:sdtPr>
        <w:sdtEndPr/>
        <w:sdtContent>
          <w:r w:rsidR="007E3CFC">
            <w:t>Committee on Education</w:t>
          </w:r>
          <w:r w:rsidR="00062457">
            <w:t>; January 11, 2023</w:t>
          </w:r>
        </w:sdtContent>
      </w:sdt>
      <w:r>
        <w:t>]</w:t>
      </w:r>
    </w:p>
    <w:p w14:paraId="7759E16B" w14:textId="5AC66A76" w:rsidR="00B15500" w:rsidRPr="00FB343B" w:rsidRDefault="00B15500" w:rsidP="003F2328">
      <w:pPr>
        <w:pStyle w:val="TitleSection"/>
        <w:rPr>
          <w:color w:val="auto"/>
        </w:rPr>
      </w:pPr>
      <w:r w:rsidRPr="00FB343B">
        <w:rPr>
          <w:color w:val="auto"/>
        </w:rPr>
        <w:lastRenderedPageBreak/>
        <w:t xml:space="preserve">A BILL to repeal §18-9D-5 of the Code of West Virginia, 1931, as amended; to amend and reenact §18-9A-10 of said code; and to amend and reenact §18-9D-2, §18-9D-3, §18-9D-4, §18-9D-6, §18-9D-7, §18-9D-8, §18-9D-9, §18-9D-13, §18-9D-15, and §18-9D-19 of said code, all relating to removing or revising obsolete, outdated, antiquated, inoperative, surplus or superseded provisions relating to defining terms; allowing funding directly to school construction fund instead of through school aid formula; </w:t>
      </w:r>
      <w:r w:rsidR="00F9059F">
        <w:rPr>
          <w:color w:val="auto"/>
        </w:rPr>
        <w:t xml:space="preserve">removing references to regional education service agencies; removing authority to issue general obligation bonds; closing capital improvements fund and transferring funding to school construction fund; requiring authority to request appropriation; </w:t>
      </w:r>
      <w:r w:rsidR="00263FAC">
        <w:rPr>
          <w:color w:val="auto"/>
        </w:rPr>
        <w:t>repealing</w:t>
      </w:r>
      <w:r w:rsidRPr="00FB343B">
        <w:rPr>
          <w:color w:val="auto"/>
        </w:rPr>
        <w:t xml:space="preserve"> authority to offer higher education savings plans; providing purposes and revenue sources for other funds</w:t>
      </w:r>
      <w:r w:rsidR="00050880">
        <w:rPr>
          <w:color w:val="auto"/>
        </w:rPr>
        <w:t xml:space="preserve"> and use of </w:t>
      </w:r>
      <w:r w:rsidRPr="00FB343B">
        <w:rPr>
          <w:color w:val="auto"/>
        </w:rPr>
        <w:t xml:space="preserve">use of proceeds of bonds; and </w:t>
      </w:r>
      <w:r w:rsidR="00050880">
        <w:rPr>
          <w:color w:val="auto"/>
        </w:rPr>
        <w:t xml:space="preserve">removing findings related to </w:t>
      </w:r>
      <w:r w:rsidRPr="00FB343B">
        <w:rPr>
          <w:color w:val="auto"/>
        </w:rPr>
        <w:t>comprehensive high schools.</w:t>
      </w:r>
    </w:p>
    <w:p w14:paraId="4E29C732" w14:textId="77777777" w:rsidR="00B15500" w:rsidRPr="00FB343B" w:rsidRDefault="00B15500" w:rsidP="003F2328">
      <w:pPr>
        <w:pStyle w:val="EnactingClause"/>
        <w:rPr>
          <w:color w:val="auto"/>
        </w:rPr>
      </w:pPr>
      <w:r w:rsidRPr="00FB343B">
        <w:rPr>
          <w:color w:val="auto"/>
        </w:rPr>
        <w:t>Be it enacted by the Legislature of West Virginia:</w:t>
      </w:r>
    </w:p>
    <w:p w14:paraId="33CBB6C9" w14:textId="77777777" w:rsidR="00B15500" w:rsidRPr="00FB343B" w:rsidRDefault="00B15500" w:rsidP="003F2328">
      <w:pPr>
        <w:pStyle w:val="ArticleHeading"/>
        <w:widowControl/>
        <w:rPr>
          <w:color w:val="auto"/>
        </w:rPr>
      </w:pPr>
      <w:r w:rsidRPr="00FB343B">
        <w:rPr>
          <w:color w:val="auto"/>
        </w:rPr>
        <w:t>ARTICLE 9A. PUBLIC SCHOOL SUPPORT.</w:t>
      </w:r>
    </w:p>
    <w:p w14:paraId="29300CE5" w14:textId="77777777" w:rsidR="00B15500" w:rsidRPr="00FB343B" w:rsidRDefault="00B15500" w:rsidP="003F2328">
      <w:pPr>
        <w:pStyle w:val="SectionHeading"/>
        <w:widowControl/>
        <w:rPr>
          <w:color w:val="auto"/>
        </w:rPr>
        <w:sectPr w:rsidR="00B15500" w:rsidRPr="00FB343B" w:rsidSect="003F2328">
          <w:pgSz w:w="12240" w:h="15840" w:code="1"/>
          <w:pgMar w:top="1440" w:right="1440" w:bottom="1440" w:left="1440" w:header="720" w:footer="720" w:gutter="0"/>
          <w:lnNumType w:countBy="1" w:restart="newSection"/>
          <w:pgNumType w:start="0"/>
          <w:cols w:space="720"/>
          <w:titlePg/>
          <w:docGrid w:linePitch="360"/>
        </w:sectPr>
      </w:pPr>
      <w:r w:rsidRPr="00FB343B">
        <w:rPr>
          <w:color w:val="auto"/>
        </w:rPr>
        <w:t>§18-9A-10. Foundation allowance to improve instructional programs, instructional technology, and teacher and leader induction and professional growth.</w:t>
      </w:r>
    </w:p>
    <w:p w14:paraId="336B78CC" w14:textId="77777777" w:rsidR="00B15500" w:rsidRPr="00FB343B" w:rsidRDefault="00B15500" w:rsidP="003F2328">
      <w:pPr>
        <w:pStyle w:val="SectionBody"/>
        <w:widowControl/>
        <w:rPr>
          <w:color w:val="auto"/>
        </w:rPr>
      </w:pPr>
      <w:r w:rsidRPr="00FB343B">
        <w:rPr>
          <w:color w:val="auto"/>
        </w:rPr>
        <w:t>(a) The total allowance to improve instructional programs and instructional technology is the sum of the following:</w:t>
      </w:r>
    </w:p>
    <w:p w14:paraId="3D05E827" w14:textId="77777777" w:rsidR="00B15500" w:rsidRPr="00FB343B" w:rsidRDefault="00B15500" w:rsidP="003F2328">
      <w:pPr>
        <w:pStyle w:val="SectionBody"/>
        <w:widowControl/>
        <w:rPr>
          <w:color w:val="auto"/>
        </w:rPr>
      </w:pPr>
      <w:r w:rsidRPr="00FB343B">
        <w:rPr>
          <w:color w:val="auto"/>
        </w:rPr>
        <w:t>(1) For instructional improvement, in accordance with county and school electronic strategic improvement plans required by §18-2E-5 of this code, an amount equal to 10 percent of the increase in the local share amount for the next school year shall be added to the amount of the appropriation for this purpose for the immediately preceding school year. The sum of these amounts shall be allocated to the counties as follows:</w:t>
      </w:r>
    </w:p>
    <w:p w14:paraId="26A7E2EE" w14:textId="77777777" w:rsidR="00B15500" w:rsidRPr="00FB343B" w:rsidRDefault="00B15500" w:rsidP="003F2328">
      <w:pPr>
        <w:pStyle w:val="SectionBody"/>
        <w:widowControl/>
        <w:rPr>
          <w:color w:val="auto"/>
        </w:rPr>
      </w:pPr>
      <w:r w:rsidRPr="00FB343B">
        <w:rPr>
          <w:color w:val="auto"/>
        </w:rPr>
        <w:t>(A) One hundred fifty thousand dollars shall be allocated to each county; and</w:t>
      </w:r>
    </w:p>
    <w:p w14:paraId="11B9983C" w14:textId="5A7354F0" w:rsidR="00B15500" w:rsidRPr="00FB343B" w:rsidRDefault="00B15500" w:rsidP="003F2328">
      <w:pPr>
        <w:pStyle w:val="SectionBody"/>
        <w:widowControl/>
        <w:rPr>
          <w:color w:val="auto"/>
        </w:rPr>
      </w:pPr>
      <w:r w:rsidRPr="00FB343B">
        <w:rPr>
          <w:color w:val="auto"/>
        </w:rPr>
        <w:t>(B) Allocation to the counties of the remainder of these funds shall be made proportional to the average of each county</w:t>
      </w:r>
      <w:r w:rsidR="003F2328">
        <w:rPr>
          <w:color w:val="auto"/>
        </w:rPr>
        <w:t>’</w:t>
      </w:r>
      <w:r w:rsidRPr="00FB343B">
        <w:rPr>
          <w:color w:val="auto"/>
        </w:rPr>
        <w:t>s average daily attendance for the preceding year and the county</w:t>
      </w:r>
      <w:r w:rsidR="003F2328">
        <w:rPr>
          <w:color w:val="auto"/>
        </w:rPr>
        <w:t>’</w:t>
      </w:r>
      <w:r w:rsidRPr="00FB343B">
        <w:rPr>
          <w:color w:val="auto"/>
        </w:rPr>
        <w:t>s second month net enrollment.</w:t>
      </w:r>
    </w:p>
    <w:p w14:paraId="1811EC1F" w14:textId="77777777" w:rsidR="00B15500" w:rsidRPr="00FB343B" w:rsidRDefault="00B15500" w:rsidP="003F2328">
      <w:pPr>
        <w:pStyle w:val="SectionBody"/>
        <w:widowControl/>
        <w:rPr>
          <w:color w:val="auto"/>
        </w:rPr>
      </w:pPr>
      <w:r w:rsidRPr="00FB343B">
        <w:rPr>
          <w:color w:val="auto"/>
        </w:rPr>
        <w:lastRenderedPageBreak/>
        <w:t xml:space="preserve">Moneys allocated by this subdivision shall be used to improve instructional programs according to the county and school strategic improvement plans required by §18-2E-5 of this code and approved by the state board. </w:t>
      </w:r>
    </w:p>
    <w:p w14:paraId="029C2F31" w14:textId="145491B2" w:rsidR="00B15500" w:rsidRPr="00FB343B" w:rsidRDefault="00B15500" w:rsidP="003F2328">
      <w:pPr>
        <w:pStyle w:val="SectionBody"/>
        <w:widowControl/>
        <w:rPr>
          <w:color w:val="auto"/>
        </w:rPr>
      </w:pPr>
      <w:r w:rsidRPr="00FB343B">
        <w:rPr>
          <w:color w:val="auto"/>
        </w:rPr>
        <w:t>Up to 50 percent of this allocation for the improvement of instructional programs may be used to employ professional educators and service personnel in the county. Prior to the use of any funds from this subdivision for personnel costs, the county board must receive authorization from the State Superintendent. The State Superintendent shall require the county board to demonstrate: (1) The need for the allocation; (2) efficiency and fiscal responsibility in staffing; (3) sharing of services with adjoining counties in the use of the total local district board budget; and (4) employment of technology integration specialists to meet the needs for implementation of the West Virginia Strategic Technology Learning Plan. County boards shall make application for the use of funds for personnel for the next fiscal year by May 1 of each year. On or before June 1, the State Superintendent shall review all applications and notify applying county boards of the approval or disapproval of the use of funds for personnel during the fiscal year appropriate. The State Superintendent shall require the county board to demonstrate the need for an allocation for personnel based upon the county</w:t>
      </w:r>
      <w:r w:rsidR="003F2328">
        <w:rPr>
          <w:color w:val="auto"/>
        </w:rPr>
        <w:t>’</w:t>
      </w:r>
      <w:r w:rsidRPr="00FB343B">
        <w:rPr>
          <w:color w:val="auto"/>
        </w:rPr>
        <w:t>s inability to meet the requirements of state law or state board policy.</w:t>
      </w:r>
    </w:p>
    <w:p w14:paraId="3CCB1AAE" w14:textId="77777777" w:rsidR="00B15500" w:rsidRPr="00FB343B" w:rsidRDefault="00B15500" w:rsidP="003F2328">
      <w:pPr>
        <w:pStyle w:val="SectionBody"/>
        <w:widowControl/>
        <w:rPr>
          <w:color w:val="auto"/>
        </w:rPr>
      </w:pPr>
      <w:r w:rsidRPr="00FB343B">
        <w:rPr>
          <w:color w:val="auto"/>
        </w:rPr>
        <w:t xml:space="preserve">The funds available for personnel under this subdivision may not be used to increase the total number of professional noninstructional personnel in the central office beyond four.  </w:t>
      </w:r>
    </w:p>
    <w:p w14:paraId="56CB61AC" w14:textId="77777777" w:rsidR="00B15500" w:rsidRPr="00FB343B" w:rsidRDefault="00B15500" w:rsidP="003F2328">
      <w:pPr>
        <w:pStyle w:val="SectionBody"/>
        <w:widowControl/>
        <w:rPr>
          <w:color w:val="auto"/>
        </w:rPr>
      </w:pPr>
      <w:r w:rsidRPr="00FB343B">
        <w:rPr>
          <w:color w:val="auto"/>
        </w:rPr>
        <w:t>The plan shall be made available for distribution to the public at the office of each affected county board; plus</w:t>
      </w:r>
    </w:p>
    <w:p w14:paraId="536EF9DF" w14:textId="77777777" w:rsidR="00B15500" w:rsidRPr="00FB343B" w:rsidRDefault="00B15500" w:rsidP="003F2328">
      <w:pPr>
        <w:pStyle w:val="SectionBody"/>
        <w:widowControl/>
        <w:rPr>
          <w:color w:val="auto"/>
        </w:rPr>
      </w:pPr>
      <w:r w:rsidRPr="00FB343B">
        <w:rPr>
          <w:color w:val="auto"/>
        </w:rPr>
        <w:t>(2) For the purposes of improving instructional technology, an amount equal to 20 percent of the increase in the local share amount for the next school year shall be added to the amount of the appropriation for this purpose for the immediately preceding school year. The sum of these amounts shall be allocated to the counties as follows:</w:t>
      </w:r>
    </w:p>
    <w:p w14:paraId="6374B98D" w14:textId="77777777" w:rsidR="00B15500" w:rsidRPr="00FB343B" w:rsidRDefault="00B15500" w:rsidP="003F2328">
      <w:pPr>
        <w:pStyle w:val="SectionBody"/>
        <w:widowControl/>
        <w:rPr>
          <w:color w:val="auto"/>
        </w:rPr>
      </w:pPr>
      <w:r w:rsidRPr="00FB343B">
        <w:rPr>
          <w:color w:val="auto"/>
        </w:rPr>
        <w:t>(A) Thirty thousand dollars shall be allocated to each county; and</w:t>
      </w:r>
    </w:p>
    <w:p w14:paraId="0FFF3263" w14:textId="76EFCF8D" w:rsidR="00B15500" w:rsidRPr="00FB343B" w:rsidRDefault="00B15500" w:rsidP="003F2328">
      <w:pPr>
        <w:pStyle w:val="SectionBody"/>
        <w:widowControl/>
        <w:rPr>
          <w:color w:val="auto"/>
        </w:rPr>
      </w:pPr>
      <w:r w:rsidRPr="00FB343B">
        <w:rPr>
          <w:color w:val="auto"/>
        </w:rPr>
        <w:lastRenderedPageBreak/>
        <w:t>(B) Allocation to the counties of the remainder of these funds shall be made proportional to the average of each county</w:t>
      </w:r>
      <w:r w:rsidR="003F2328">
        <w:rPr>
          <w:color w:val="auto"/>
        </w:rPr>
        <w:t>’</w:t>
      </w:r>
      <w:r w:rsidRPr="00FB343B">
        <w:rPr>
          <w:color w:val="auto"/>
        </w:rPr>
        <w:t>s average daily attendance for the preceding year and the county</w:t>
      </w:r>
      <w:r w:rsidR="003F2328">
        <w:rPr>
          <w:color w:val="auto"/>
        </w:rPr>
        <w:t>’</w:t>
      </w:r>
      <w:r w:rsidRPr="00FB343B">
        <w:rPr>
          <w:color w:val="auto"/>
        </w:rPr>
        <w:t>s second month net enrollment.</w:t>
      </w:r>
    </w:p>
    <w:p w14:paraId="4C3CC37A" w14:textId="62E814FC" w:rsidR="00B15500" w:rsidRPr="00FB343B" w:rsidRDefault="00B15500" w:rsidP="003F2328">
      <w:pPr>
        <w:pStyle w:val="SectionBody"/>
        <w:widowControl/>
        <w:rPr>
          <w:color w:val="auto"/>
        </w:rPr>
      </w:pPr>
      <w:r w:rsidRPr="00FB343B">
        <w:rPr>
          <w:color w:val="auto"/>
        </w:rPr>
        <w:t>Moneys allocated by this subdivision shall be used to improve instructional technology programs according to the county board</w:t>
      </w:r>
      <w:r w:rsidR="003F2328">
        <w:rPr>
          <w:color w:val="auto"/>
        </w:rPr>
        <w:t>’</w:t>
      </w:r>
      <w:r w:rsidRPr="00FB343B">
        <w:rPr>
          <w:color w:val="auto"/>
        </w:rPr>
        <w:t xml:space="preserve">s strategic technology learning plan. </w:t>
      </w:r>
    </w:p>
    <w:p w14:paraId="5223EC0C" w14:textId="6F269254" w:rsidR="00B15500" w:rsidRPr="00FB343B" w:rsidRDefault="00B15500" w:rsidP="003F2328">
      <w:pPr>
        <w:pStyle w:val="SectionBody"/>
        <w:widowControl/>
        <w:rPr>
          <w:color w:val="auto"/>
        </w:rPr>
      </w:pPr>
      <w:r w:rsidRPr="00FB343B">
        <w:rPr>
          <w:color w:val="auto"/>
        </w:rPr>
        <w:t>This allocation for the improvement of instructional technology programs may also be used for the employment of technology system specialists essential for the technology systems of the schools of the county to be fully functional and readily available when needed by classroom teachers.  The amount of this allocation used for the employment of technology system specialists shall be included and justified in the county board</w:t>
      </w:r>
      <w:r w:rsidR="003F2328">
        <w:rPr>
          <w:color w:val="auto"/>
        </w:rPr>
        <w:t>’</w:t>
      </w:r>
      <w:r w:rsidRPr="00FB343B">
        <w:rPr>
          <w:color w:val="auto"/>
        </w:rPr>
        <w:t>s strategic technology learning plan; plus</w:t>
      </w:r>
    </w:p>
    <w:p w14:paraId="47236233" w14:textId="77777777" w:rsidR="00B15500" w:rsidRPr="00FB343B" w:rsidRDefault="00B15500" w:rsidP="003F2328">
      <w:pPr>
        <w:pStyle w:val="SectionBody"/>
        <w:widowControl/>
        <w:rPr>
          <w:color w:val="auto"/>
        </w:rPr>
      </w:pPr>
      <w:r w:rsidRPr="00FB343B">
        <w:rPr>
          <w:color w:val="auto"/>
        </w:rPr>
        <w:t>(3) One percent of the state average per pupil state aid multiplied by the number of students enrolled in dual credit, advanced placement, and international baccalaureate courses, as defined by the state board, distributed to the counties proportionate to enrollment in these courses in each county; plus</w:t>
      </w:r>
    </w:p>
    <w:p w14:paraId="337B1033" w14:textId="77777777" w:rsidR="00B15500" w:rsidRPr="00FB343B" w:rsidRDefault="00B15500" w:rsidP="003F2328">
      <w:pPr>
        <w:pStyle w:val="SectionBody"/>
        <w:widowControl/>
        <w:rPr>
          <w:color w:val="auto"/>
        </w:rPr>
      </w:pPr>
      <w:r w:rsidRPr="00FB343B">
        <w:rPr>
          <w:color w:val="auto"/>
        </w:rPr>
        <w:t xml:space="preserve">(4) For the purpose of supporting county-level implementation of the comprehensive systems for teacher and leader induction and professional growth pursuant to §18A-3C-3 of this code, an amount equal to 20 percent of the increase in the local share amount for the next school year shall be added to the amount of the appropriation for this purpose for the immediately preceding school year. The sum of these amounts shall be allocated to the counties in a manner established by the state board which </w:t>
      </w:r>
      <w:proofErr w:type="gramStart"/>
      <w:r w:rsidRPr="00FB343B">
        <w:rPr>
          <w:strike/>
          <w:color w:val="auto"/>
        </w:rPr>
        <w:t>takes into account</w:t>
      </w:r>
      <w:proofErr w:type="gramEnd"/>
      <w:r w:rsidRPr="00FB343B">
        <w:rPr>
          <w:color w:val="auto"/>
        </w:rPr>
        <w:t xml:space="preserve"> </w:t>
      </w:r>
      <w:r w:rsidRPr="00FB343B">
        <w:rPr>
          <w:color w:val="auto"/>
          <w:u w:val="single"/>
        </w:rPr>
        <w:t xml:space="preserve">considers </w:t>
      </w:r>
      <w:r w:rsidRPr="00FB343B">
        <w:rPr>
          <w:color w:val="auto"/>
        </w:rPr>
        <w:t>the following factors:</w:t>
      </w:r>
    </w:p>
    <w:p w14:paraId="13294DEB" w14:textId="77777777" w:rsidR="00B15500" w:rsidRPr="00FB343B" w:rsidRDefault="00B15500" w:rsidP="003F2328">
      <w:pPr>
        <w:pStyle w:val="SectionBody"/>
        <w:widowControl/>
        <w:rPr>
          <w:color w:val="auto"/>
        </w:rPr>
      </w:pPr>
      <w:r w:rsidRPr="00FB343B">
        <w:rPr>
          <w:color w:val="auto"/>
        </w:rPr>
        <w:t xml:space="preserve">(A) The number of full-time-equivalent teachers employed by the county with zero years of </w:t>
      </w:r>
      <w:proofErr w:type="gramStart"/>
      <w:r w:rsidRPr="00FB343B">
        <w:rPr>
          <w:color w:val="auto"/>
        </w:rPr>
        <w:t>experience;</w:t>
      </w:r>
      <w:proofErr w:type="gramEnd"/>
    </w:p>
    <w:p w14:paraId="329EFE99" w14:textId="77777777" w:rsidR="00B15500" w:rsidRPr="00FB343B" w:rsidRDefault="00B15500" w:rsidP="003F2328">
      <w:pPr>
        <w:pStyle w:val="SectionBody"/>
        <w:widowControl/>
        <w:rPr>
          <w:color w:val="auto"/>
        </w:rPr>
      </w:pPr>
      <w:r w:rsidRPr="00FB343B">
        <w:rPr>
          <w:color w:val="auto"/>
        </w:rPr>
        <w:t xml:space="preserve">(B) The total number of full-time-equivalent teachers employed by the county with one year of experience, with two years of experience, and with three years of </w:t>
      </w:r>
      <w:proofErr w:type="gramStart"/>
      <w:r w:rsidRPr="00FB343B">
        <w:rPr>
          <w:color w:val="auto"/>
        </w:rPr>
        <w:t>experience;</w:t>
      </w:r>
      <w:proofErr w:type="gramEnd"/>
    </w:p>
    <w:p w14:paraId="1899FF56" w14:textId="77777777" w:rsidR="00B15500" w:rsidRPr="00FB343B" w:rsidRDefault="00B15500" w:rsidP="003F2328">
      <w:pPr>
        <w:pStyle w:val="SectionBody"/>
        <w:widowControl/>
        <w:rPr>
          <w:color w:val="auto"/>
        </w:rPr>
      </w:pPr>
      <w:r w:rsidRPr="00FB343B">
        <w:rPr>
          <w:color w:val="auto"/>
        </w:rPr>
        <w:lastRenderedPageBreak/>
        <w:t xml:space="preserve">(C) The number of full-time-equivalent principals, assistant principals, and vocational administrators employed by the county who are in their first or second year of employment as a principal, assistant principal, or vocational </w:t>
      </w:r>
      <w:proofErr w:type="gramStart"/>
      <w:r w:rsidRPr="00FB343B">
        <w:rPr>
          <w:color w:val="auto"/>
        </w:rPr>
        <w:t>administrator;</w:t>
      </w:r>
      <w:proofErr w:type="gramEnd"/>
    </w:p>
    <w:p w14:paraId="66E55238" w14:textId="77777777" w:rsidR="00B15500" w:rsidRPr="00FB343B" w:rsidRDefault="00B15500" w:rsidP="003F2328">
      <w:pPr>
        <w:pStyle w:val="SectionBody"/>
        <w:widowControl/>
        <w:rPr>
          <w:color w:val="auto"/>
        </w:rPr>
      </w:pPr>
      <w:r w:rsidRPr="00FB343B">
        <w:rPr>
          <w:color w:val="auto"/>
        </w:rPr>
        <w:t>(D) The number of full-time-equivalent principals, assistant principals, and vocational administrators employed by the county who are in their first year in an assignment at a school with a programmatic level in which they have not previously served as a principal, assistant principal, or vocational administrator; and</w:t>
      </w:r>
    </w:p>
    <w:p w14:paraId="06900F3B" w14:textId="77777777" w:rsidR="00B15500" w:rsidRPr="00FB343B" w:rsidRDefault="00B15500" w:rsidP="003F2328">
      <w:pPr>
        <w:pStyle w:val="SectionBody"/>
        <w:widowControl/>
        <w:rPr>
          <w:color w:val="auto"/>
        </w:rPr>
      </w:pPr>
      <w:r w:rsidRPr="00FB343B">
        <w:rPr>
          <w:color w:val="auto"/>
        </w:rPr>
        <w:t>(E) Needs identified in the strategic plans for continuous improvement of schools and school systems including those identified through the performance evaluations of professional personnel.</w:t>
      </w:r>
    </w:p>
    <w:p w14:paraId="5FA4F896" w14:textId="6835B95A" w:rsidR="00B15500" w:rsidRPr="00FB343B" w:rsidRDefault="00B15500" w:rsidP="003F2328">
      <w:pPr>
        <w:pStyle w:val="SectionBody"/>
        <w:widowControl/>
        <w:rPr>
          <w:color w:val="auto"/>
        </w:rPr>
      </w:pPr>
      <w:r w:rsidRPr="00FB343B">
        <w:rPr>
          <w:color w:val="auto"/>
        </w:rPr>
        <w:t>Notwithstanding any provision of this subsection to the contrary, no county may receive an allocation for the purposes of this subdivision which is less than the county</w:t>
      </w:r>
      <w:r w:rsidR="003F2328">
        <w:rPr>
          <w:color w:val="auto"/>
        </w:rPr>
        <w:t>’</w:t>
      </w:r>
      <w:r w:rsidRPr="00FB343B">
        <w:rPr>
          <w:color w:val="auto"/>
        </w:rPr>
        <w:t xml:space="preserve">s total 2016-2017 allocation from the Teacher Mentor and Principals Mentorship appropriations to the Department of Education.  Moneys allocated by this subdivision shall be used for implementation of the comprehensive systems for teacher and leader induction and professional growth pursuant to §18A-3C-3 of this code. Notwithstanding any provision of this subsection to the contrary, for each of the five school years beginning with the school year 2020 – 2021 and ending after the school year 2024 – 2025, from funds to be allocated under this subdivision, $100,000 shall be retained by the Department of Education to assist county boards with the design and implementation of a teacher leader framework to accomplish the teacher induction and professional growth aspects of their comprehensive systems of support for teacher and leader induction and professional growth pursuant to §18A-3C-3 of this code. </w:t>
      </w:r>
      <w:r w:rsidRPr="00FB343B">
        <w:rPr>
          <w:strike/>
          <w:color w:val="auto"/>
        </w:rPr>
        <w:t>plus</w:t>
      </w:r>
      <w:r w:rsidRPr="00FB343B">
        <w:rPr>
          <w:color w:val="auto"/>
        </w:rPr>
        <w:t xml:space="preserve">      </w:t>
      </w:r>
    </w:p>
    <w:p w14:paraId="56E18E7F" w14:textId="77777777" w:rsidR="00B15500" w:rsidRPr="00FB343B" w:rsidRDefault="00B15500" w:rsidP="003F2328">
      <w:pPr>
        <w:pStyle w:val="SectionBody"/>
        <w:widowControl/>
        <w:rPr>
          <w:color w:val="auto"/>
        </w:rPr>
      </w:pPr>
      <w:r w:rsidRPr="00FB343B">
        <w:rPr>
          <w:strike/>
          <w:color w:val="auto"/>
        </w:rPr>
        <w:t xml:space="preserve">(5) An amount not less than the amount required to meet debt service requirements on any revenue bonds issued prior to January 1, 1994, and the debt service requirements on any revenue bonds issued for the purpose of refunding revenue bonds issued prior to January 1, 1994, shall be paid by the Department of Education in accordance with the expenditure schedule </w:t>
      </w:r>
      <w:r w:rsidRPr="00FB343B">
        <w:rPr>
          <w:strike/>
          <w:color w:val="auto"/>
        </w:rPr>
        <w:lastRenderedPageBreak/>
        <w:t>approved by the state budget office into the School Building Capital Improvements Fund created by  §18-9D-6 of this code and shall be used solely for the purposes of that article. The School Building Capital Improvements Fund shall not be utilized to meet the debt services requirement on any revenue bonds or revenue refunding bonds for which moneys contained within the School Building Debt Service Fund have been pledged for repayment pursuant to that section.</w:t>
      </w:r>
    </w:p>
    <w:p w14:paraId="26248F94" w14:textId="77777777" w:rsidR="00B15500" w:rsidRPr="00FB343B" w:rsidRDefault="00B15500" w:rsidP="003F2328">
      <w:pPr>
        <w:pStyle w:val="SectionBody"/>
        <w:widowControl/>
        <w:rPr>
          <w:color w:val="auto"/>
        </w:rPr>
      </w:pPr>
      <w:r w:rsidRPr="00FB343B">
        <w:rPr>
          <w:color w:val="auto"/>
        </w:rPr>
        <w:t>(b) Notwithstanding the restrictions on the use of funds pursuant to subdivisions (1) and (2), subsection (a) of this section, a county board may:</w:t>
      </w:r>
    </w:p>
    <w:p w14:paraId="63A4FAC1" w14:textId="77777777" w:rsidR="00B15500" w:rsidRPr="00FB343B" w:rsidRDefault="00B15500" w:rsidP="003F2328">
      <w:pPr>
        <w:pStyle w:val="SectionBody"/>
        <w:widowControl/>
        <w:rPr>
          <w:color w:val="auto"/>
        </w:rPr>
      </w:pPr>
      <w:r w:rsidRPr="00FB343B">
        <w:rPr>
          <w:color w:val="auto"/>
        </w:rPr>
        <w:t>(1) Utilize up to 25 percent of the allocation for the improvement of instructional programs in any school year for school facility and equipment repair, maintenance, and improvement or replacement and other current expense priorities and for emergency purposes. The amount of this allocation used for any of these purposes shall be included and justified in the county and school strategic improvement plans or amendments thereto; and</w:t>
      </w:r>
    </w:p>
    <w:p w14:paraId="4B349DB9" w14:textId="64F6B65B" w:rsidR="00B15500" w:rsidRPr="00FB343B" w:rsidRDefault="00B15500" w:rsidP="003F2328">
      <w:pPr>
        <w:pStyle w:val="SectionBody"/>
        <w:widowControl/>
        <w:rPr>
          <w:color w:val="auto"/>
        </w:rPr>
      </w:pPr>
      <w:r w:rsidRPr="00FB343B">
        <w:rPr>
          <w:color w:val="auto"/>
        </w:rPr>
        <w:t>(2) Utilize up to 50 percent of the allocation for improving instructional technology in any school year for school facility and equipment repair, maintenance, and improvement or replacement and other current expense priorities and for emergency purposes. The amount of this allocation used for any of these purposes shall be included and justified in the county board</w:t>
      </w:r>
      <w:r w:rsidR="003F2328">
        <w:rPr>
          <w:color w:val="auto"/>
        </w:rPr>
        <w:t>’</w:t>
      </w:r>
      <w:r w:rsidRPr="00FB343B">
        <w:rPr>
          <w:color w:val="auto"/>
        </w:rPr>
        <w:t>s strategic technology learning plan or amendments thereto.</w:t>
      </w:r>
    </w:p>
    <w:p w14:paraId="3C93935B" w14:textId="77777777" w:rsidR="00B15500" w:rsidRPr="00FB343B" w:rsidRDefault="00B15500" w:rsidP="003F2328">
      <w:pPr>
        <w:pStyle w:val="SectionBody"/>
        <w:widowControl/>
        <w:rPr>
          <w:strike/>
          <w:color w:val="auto"/>
        </w:rPr>
      </w:pPr>
      <w:r w:rsidRPr="00FB343B">
        <w:rPr>
          <w:strike/>
          <w:color w:val="auto"/>
        </w:rPr>
        <w:t>(c) When the school improvement bonds secured by funds from the School Building Capital Improvements Fund mature, the State Board of Education shall annually deposit an amount equal to $24 million from the funds allocated in this section into the School Construction Fund created pursuant to the provisions of §18-9D-6 of this code to continue funding school facility construction and improvements.</w:t>
      </w:r>
    </w:p>
    <w:p w14:paraId="0488D909" w14:textId="77777777" w:rsidR="00B15500" w:rsidRPr="00FB343B" w:rsidRDefault="00B15500" w:rsidP="003F2328">
      <w:pPr>
        <w:pStyle w:val="SectionBody"/>
        <w:widowControl/>
        <w:rPr>
          <w:color w:val="auto"/>
        </w:rPr>
      </w:pPr>
      <w:r w:rsidRPr="00FB343B">
        <w:rPr>
          <w:strike/>
          <w:color w:val="auto"/>
        </w:rPr>
        <w:t>(d) Any project funded by the School Building Authority shall be in accordance with a comprehensive educational facility plan which must be approved by the state board and the School Building Authority</w:t>
      </w:r>
    </w:p>
    <w:p w14:paraId="10FAF2FB" w14:textId="77777777" w:rsidR="00B15500" w:rsidRPr="00FB343B" w:rsidRDefault="00B15500" w:rsidP="003F2328">
      <w:pPr>
        <w:pStyle w:val="ArticleHeading"/>
        <w:widowControl/>
        <w:rPr>
          <w:color w:val="auto"/>
        </w:rPr>
      </w:pPr>
      <w:r w:rsidRPr="00FB343B">
        <w:rPr>
          <w:color w:val="auto"/>
        </w:rPr>
        <w:t>ARTICLE 9D. SCHOOL BUILDING AUTHORITY.</w:t>
      </w:r>
    </w:p>
    <w:p w14:paraId="06485051" w14:textId="77777777" w:rsidR="00B15500" w:rsidRPr="00FB343B" w:rsidRDefault="00B15500" w:rsidP="003F2328">
      <w:pPr>
        <w:pStyle w:val="SectionHeading"/>
        <w:widowControl/>
        <w:rPr>
          <w:color w:val="auto"/>
        </w:rPr>
      </w:pPr>
      <w:r w:rsidRPr="00FB343B">
        <w:rPr>
          <w:color w:val="auto"/>
        </w:rPr>
        <w:lastRenderedPageBreak/>
        <w:t>§18-9D-2. Definitions.</w:t>
      </w:r>
    </w:p>
    <w:p w14:paraId="1F3DF1B2" w14:textId="77777777" w:rsidR="00B15500" w:rsidRPr="00FB343B" w:rsidRDefault="00B15500" w:rsidP="003F2328">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266DEAF8" w14:textId="77777777" w:rsidR="00B15500" w:rsidRPr="00FB343B" w:rsidRDefault="00B15500" w:rsidP="003F2328">
      <w:pPr>
        <w:pStyle w:val="SectionBody"/>
        <w:widowControl/>
        <w:rPr>
          <w:color w:val="auto"/>
        </w:rPr>
      </w:pPr>
      <w:r w:rsidRPr="00FB343B">
        <w:rPr>
          <w:color w:val="auto"/>
        </w:rPr>
        <w:t>For the purposes of this article, unless a different meaning clearly appears from the context:</w:t>
      </w:r>
    </w:p>
    <w:p w14:paraId="61DBF380" w14:textId="77777777" w:rsidR="00B15500" w:rsidRPr="00FB343B" w:rsidRDefault="00B15500" w:rsidP="003F2328">
      <w:pPr>
        <w:pStyle w:val="SectionBody"/>
        <w:widowControl/>
        <w:rPr>
          <w:color w:val="auto"/>
        </w:rPr>
      </w:pPr>
      <w:r w:rsidRPr="00FB343B">
        <w:rPr>
          <w:color w:val="auto"/>
        </w:rPr>
        <w:t xml:space="preserve">(1) "Authority" means the School Building Authority of </w:t>
      </w:r>
      <w:proofErr w:type="gramStart"/>
      <w:r w:rsidRPr="00FB343B">
        <w:rPr>
          <w:color w:val="auto"/>
        </w:rPr>
        <w:t>West Virginia;</w:t>
      </w:r>
      <w:proofErr w:type="gramEnd"/>
    </w:p>
    <w:p w14:paraId="4E19534F" w14:textId="77777777" w:rsidR="00B15500" w:rsidRPr="00FB343B" w:rsidRDefault="00B15500" w:rsidP="003F2328">
      <w:pPr>
        <w:pStyle w:val="SectionBody"/>
        <w:widowControl/>
        <w:rPr>
          <w:color w:val="auto"/>
        </w:rPr>
      </w:pPr>
      <w:r w:rsidRPr="00FB343B">
        <w:rPr>
          <w:color w:val="auto"/>
        </w:rPr>
        <w:t xml:space="preserve">(2) "Bonds" means bonds issued by the authority pursuant to this </w:t>
      </w:r>
      <w:proofErr w:type="gramStart"/>
      <w:r w:rsidRPr="00FB343B">
        <w:rPr>
          <w:color w:val="auto"/>
        </w:rPr>
        <w:t>article;</w:t>
      </w:r>
      <w:proofErr w:type="gramEnd"/>
    </w:p>
    <w:p w14:paraId="3C9DE76C" w14:textId="77777777" w:rsidR="00B15500" w:rsidRPr="00FB343B" w:rsidRDefault="00B15500" w:rsidP="003F2328">
      <w:pPr>
        <w:pStyle w:val="SectionBody"/>
        <w:widowControl/>
        <w:rPr>
          <w:color w:val="auto"/>
        </w:rPr>
      </w:pPr>
      <w:r w:rsidRPr="00FB343B">
        <w:rPr>
          <w:color w:val="auto"/>
        </w:rPr>
        <w:t>(3) "Construction project" means a project in the furtherance of a facilities plan with a cost greater than $1 million for the new construction, expansion or major renovation of facilities, buildings, and structures for school purposes, including:</w:t>
      </w:r>
    </w:p>
    <w:p w14:paraId="10C3FF64" w14:textId="77777777" w:rsidR="00B15500" w:rsidRPr="00FB343B" w:rsidRDefault="00B15500" w:rsidP="003F2328">
      <w:pPr>
        <w:pStyle w:val="SectionBody"/>
        <w:widowControl/>
        <w:rPr>
          <w:color w:val="auto"/>
        </w:rPr>
      </w:pPr>
      <w:r w:rsidRPr="00FB343B">
        <w:rPr>
          <w:color w:val="auto"/>
        </w:rPr>
        <w:t xml:space="preserve">(A) The acquisition of land for current or future use in connection with the construction </w:t>
      </w:r>
      <w:proofErr w:type="gramStart"/>
      <w:r w:rsidRPr="00FB343B">
        <w:rPr>
          <w:color w:val="auto"/>
        </w:rPr>
        <w:t>project;</w:t>
      </w:r>
      <w:proofErr w:type="gramEnd"/>
    </w:p>
    <w:p w14:paraId="4A295B0C" w14:textId="77777777" w:rsidR="00B15500" w:rsidRPr="00FB343B" w:rsidRDefault="00B15500" w:rsidP="003F2328">
      <w:pPr>
        <w:pStyle w:val="SectionBody"/>
        <w:widowControl/>
        <w:rPr>
          <w:color w:val="auto"/>
        </w:rPr>
      </w:pPr>
      <w:r w:rsidRPr="00FB343B">
        <w:rPr>
          <w:color w:val="auto"/>
        </w:rPr>
        <w:t xml:space="preserve">(B) New or substantial upgrading of existing equipment, machinery, and </w:t>
      </w:r>
      <w:proofErr w:type="gramStart"/>
      <w:r w:rsidRPr="00FB343B">
        <w:rPr>
          <w:color w:val="auto"/>
        </w:rPr>
        <w:t>furnishings;</w:t>
      </w:r>
      <w:proofErr w:type="gramEnd"/>
    </w:p>
    <w:p w14:paraId="2F96AC49" w14:textId="77777777" w:rsidR="00B15500" w:rsidRPr="00FB343B" w:rsidRDefault="00B15500" w:rsidP="003F2328">
      <w:pPr>
        <w:pStyle w:val="SectionBody"/>
        <w:widowControl/>
        <w:rPr>
          <w:color w:val="auto"/>
        </w:rPr>
      </w:pPr>
      <w:r w:rsidRPr="00FB343B">
        <w:rPr>
          <w:color w:val="auto"/>
        </w:rPr>
        <w:t>(C) Installation of utilities and other similar items related to making the construction project operational.</w:t>
      </w:r>
    </w:p>
    <w:p w14:paraId="425C2697" w14:textId="77777777" w:rsidR="00B15500" w:rsidRPr="00FB343B" w:rsidRDefault="00B15500" w:rsidP="003F2328">
      <w:pPr>
        <w:pStyle w:val="SectionBody"/>
        <w:widowControl/>
        <w:rPr>
          <w:color w:val="auto"/>
        </w:rPr>
      </w:pPr>
      <w:r w:rsidRPr="00FB343B">
        <w:rPr>
          <w:color w:val="auto"/>
        </w:rPr>
        <w:t xml:space="preserve">(D) Construction project does not include such items as books, computers or equipment used for instructional purposes; fuel; supplies; routine utility services fees; routine maintenance costs; ordinary course of business improvements; other items which are customarily considered to result in a current or ordinary course of business operating charge or a major improvement </w:t>
      </w:r>
      <w:proofErr w:type="gramStart"/>
      <w:r w:rsidRPr="00FB343B">
        <w:rPr>
          <w:color w:val="auto"/>
        </w:rPr>
        <w:t>project;</w:t>
      </w:r>
      <w:proofErr w:type="gramEnd"/>
    </w:p>
    <w:p w14:paraId="64413FED" w14:textId="77777777" w:rsidR="00B15500" w:rsidRPr="00FB343B" w:rsidRDefault="00B15500" w:rsidP="003F2328">
      <w:pPr>
        <w:pStyle w:val="SectionBody"/>
        <w:widowControl/>
        <w:rPr>
          <w:color w:val="auto"/>
        </w:rPr>
      </w:pPr>
      <w:r w:rsidRPr="00FB343B">
        <w:rPr>
          <w:color w:val="auto"/>
        </w:rPr>
        <w:t>(4) "Cost of project" means the cost of construction, expansion, renovation, repair and safety upgrading of facilities, buildings and structures for school purposes; the cost of land, equipment, machinery, furnishings, installation of utilities and other similar items related to making the project operational; and the cost of financing, interest during construction, professional service fees and all other charges or expenses necessary, appurtenant or incidental to the foregoing, including the cost of administration of this article;</w:t>
      </w:r>
    </w:p>
    <w:p w14:paraId="363E5578" w14:textId="77777777" w:rsidR="00B15500" w:rsidRPr="00FB343B" w:rsidRDefault="00B15500" w:rsidP="003F2328">
      <w:pPr>
        <w:pStyle w:val="SectionBody"/>
        <w:widowControl/>
        <w:rPr>
          <w:color w:val="auto"/>
        </w:rPr>
      </w:pPr>
      <w:r w:rsidRPr="00FB343B">
        <w:rPr>
          <w:color w:val="auto"/>
        </w:rPr>
        <w:lastRenderedPageBreak/>
        <w:t>(5) "Facilities plan" means the 10-year countywide comprehensive educational facilities plan established by a county board in accordance with guidelines adopted by the authority to meet the goals and objectives of this article that:</w:t>
      </w:r>
    </w:p>
    <w:p w14:paraId="1061A56D" w14:textId="77777777" w:rsidR="00B15500" w:rsidRPr="00FB343B" w:rsidRDefault="00B15500" w:rsidP="003F2328">
      <w:pPr>
        <w:pStyle w:val="SectionBody"/>
        <w:widowControl/>
        <w:rPr>
          <w:color w:val="auto"/>
        </w:rPr>
      </w:pPr>
      <w:r w:rsidRPr="00FB343B">
        <w:rPr>
          <w:color w:val="auto"/>
        </w:rPr>
        <w:t xml:space="preserve">(A) Addresses the existing school facilities and facility needs of the county to provide a thorough and efficient education in accordance with the provisions of this code and policies of the state </w:t>
      </w:r>
      <w:proofErr w:type="gramStart"/>
      <w:r w:rsidRPr="00FB343B">
        <w:rPr>
          <w:color w:val="auto"/>
        </w:rPr>
        <w:t>board;</w:t>
      </w:r>
      <w:proofErr w:type="gramEnd"/>
    </w:p>
    <w:p w14:paraId="0D140F5B" w14:textId="77777777" w:rsidR="00B15500" w:rsidRPr="00FB343B" w:rsidRDefault="00B15500" w:rsidP="003F2328">
      <w:pPr>
        <w:pStyle w:val="SectionBody"/>
        <w:widowControl/>
        <w:rPr>
          <w:color w:val="auto"/>
        </w:rPr>
      </w:pPr>
      <w:r w:rsidRPr="00FB343B">
        <w:rPr>
          <w:color w:val="auto"/>
        </w:rPr>
        <w:t xml:space="preserve">(B) Best serves the needs of individual students, the general school population and the communities served by the facilities, including, but not limited to, providing for a facility infrastructure that avoids excessive school bus transportation times for students consistent with sound educational policy and within the budgetary constraints for staffing and operating the schools of the </w:t>
      </w:r>
      <w:proofErr w:type="gramStart"/>
      <w:r w:rsidRPr="00FB343B">
        <w:rPr>
          <w:color w:val="auto"/>
        </w:rPr>
        <w:t>county;</w:t>
      </w:r>
      <w:proofErr w:type="gramEnd"/>
    </w:p>
    <w:p w14:paraId="559DD7D8" w14:textId="77777777" w:rsidR="00B15500" w:rsidRPr="00FB343B" w:rsidRDefault="00B15500" w:rsidP="003F2328">
      <w:pPr>
        <w:pStyle w:val="SectionBody"/>
        <w:widowControl/>
        <w:rPr>
          <w:color w:val="auto"/>
        </w:rPr>
      </w:pPr>
      <w:r w:rsidRPr="00FB343B">
        <w:rPr>
          <w:color w:val="auto"/>
        </w:rPr>
        <w:t xml:space="preserve">(C) Includes the school major improvement </w:t>
      </w:r>
      <w:proofErr w:type="gramStart"/>
      <w:r w:rsidRPr="00FB343B">
        <w:rPr>
          <w:color w:val="auto"/>
        </w:rPr>
        <w:t>plan;</w:t>
      </w:r>
      <w:proofErr w:type="gramEnd"/>
    </w:p>
    <w:p w14:paraId="236E65BE" w14:textId="16D8F4C3" w:rsidR="00B15500" w:rsidRPr="00FB343B" w:rsidRDefault="00B15500" w:rsidP="003F2328">
      <w:pPr>
        <w:pStyle w:val="SectionBody"/>
        <w:widowControl/>
        <w:rPr>
          <w:color w:val="auto"/>
        </w:rPr>
      </w:pPr>
      <w:r w:rsidRPr="00FB343B">
        <w:rPr>
          <w:color w:val="auto"/>
        </w:rPr>
        <w:t>(D) Includes the county board</w:t>
      </w:r>
      <w:r w:rsidR="003F2328">
        <w:rPr>
          <w:color w:val="auto"/>
        </w:rPr>
        <w:t>’</w:t>
      </w:r>
      <w:r w:rsidRPr="00FB343B">
        <w:rPr>
          <w:color w:val="auto"/>
        </w:rPr>
        <w:t xml:space="preserve">s school access safety plan required by §18-9F-3 of this </w:t>
      </w:r>
      <w:proofErr w:type="gramStart"/>
      <w:r w:rsidRPr="00FB343B">
        <w:rPr>
          <w:color w:val="auto"/>
        </w:rPr>
        <w:t>code;</w:t>
      </w:r>
      <w:proofErr w:type="gramEnd"/>
    </w:p>
    <w:p w14:paraId="5D41EF8E" w14:textId="77777777" w:rsidR="00B15500" w:rsidRPr="00FB343B" w:rsidRDefault="00B15500" w:rsidP="003F2328">
      <w:pPr>
        <w:pStyle w:val="SectionBody"/>
        <w:widowControl/>
        <w:rPr>
          <w:color w:val="auto"/>
        </w:rPr>
      </w:pPr>
      <w:r w:rsidRPr="00FB343B">
        <w:rPr>
          <w:color w:val="auto"/>
        </w:rPr>
        <w:t>(E) Is updated annually to reflect projects completed, current enrollment projections and new or continuing needs; and</w:t>
      </w:r>
    </w:p>
    <w:p w14:paraId="45900A01" w14:textId="77777777" w:rsidR="00B15500" w:rsidRPr="00FB343B" w:rsidRDefault="00B15500" w:rsidP="003F2328">
      <w:pPr>
        <w:pStyle w:val="SectionBody"/>
        <w:widowControl/>
        <w:rPr>
          <w:color w:val="auto"/>
        </w:rPr>
      </w:pPr>
      <w:r w:rsidRPr="00FB343B">
        <w:rPr>
          <w:color w:val="auto"/>
        </w:rPr>
        <w:t xml:space="preserve">(F) Is approved by the state board and the authority prior to the distribution of state funds pursuant to this article to any county board or other entity applying for </w:t>
      </w:r>
      <w:proofErr w:type="gramStart"/>
      <w:r w:rsidRPr="00FB343B">
        <w:rPr>
          <w:color w:val="auto"/>
        </w:rPr>
        <w:t>funds;</w:t>
      </w:r>
      <w:proofErr w:type="gramEnd"/>
    </w:p>
    <w:p w14:paraId="41DCA606" w14:textId="77777777" w:rsidR="00B15500" w:rsidRPr="00FB343B" w:rsidRDefault="00B15500" w:rsidP="003F2328">
      <w:pPr>
        <w:pStyle w:val="SectionBody"/>
        <w:widowControl/>
        <w:rPr>
          <w:color w:val="auto"/>
        </w:rPr>
      </w:pPr>
      <w:r w:rsidRPr="00FB343B">
        <w:rPr>
          <w:color w:val="auto"/>
        </w:rPr>
        <w:t xml:space="preserve">(6) "Project" means a construction project or a major improvement </w:t>
      </w:r>
      <w:proofErr w:type="gramStart"/>
      <w:r w:rsidRPr="00FB343B">
        <w:rPr>
          <w:color w:val="auto"/>
        </w:rPr>
        <w:t>project;</w:t>
      </w:r>
      <w:proofErr w:type="gramEnd"/>
    </w:p>
    <w:p w14:paraId="48DA0FF7" w14:textId="77777777" w:rsidR="00B15500" w:rsidRPr="00FB343B" w:rsidRDefault="00B15500" w:rsidP="003F2328">
      <w:pPr>
        <w:pStyle w:val="SectionBody"/>
        <w:widowControl/>
        <w:rPr>
          <w:strike/>
          <w:color w:val="auto"/>
        </w:rPr>
      </w:pPr>
      <w:r w:rsidRPr="00FB343B">
        <w:rPr>
          <w:strike/>
          <w:color w:val="auto"/>
        </w:rPr>
        <w:t>(7) “Region” means the area encompassed within and serviced by a regional educational service agency established pursuant to section twenty-six, article two of this chapter</w:t>
      </w:r>
    </w:p>
    <w:p w14:paraId="70A36420" w14:textId="77777777" w:rsidR="00B15500" w:rsidRPr="00FB343B" w:rsidRDefault="00B15500" w:rsidP="003F2328">
      <w:pPr>
        <w:pStyle w:val="SectionBody"/>
        <w:widowControl/>
        <w:rPr>
          <w:color w:val="auto"/>
        </w:rPr>
      </w:pPr>
      <w:r w:rsidRPr="00FB343B">
        <w:rPr>
          <w:strike/>
          <w:color w:val="auto"/>
        </w:rPr>
        <w:t>(8)</w:t>
      </w:r>
      <w:r w:rsidRPr="00FB343B">
        <w:rPr>
          <w:color w:val="auto"/>
        </w:rPr>
        <w:t xml:space="preserve"> </w:t>
      </w:r>
      <w:r w:rsidRPr="00FB343B">
        <w:rPr>
          <w:color w:val="auto"/>
          <w:u w:val="single"/>
        </w:rPr>
        <w:t>(7)</w:t>
      </w:r>
      <w:r w:rsidRPr="00FB343B">
        <w:rPr>
          <w:color w:val="auto"/>
        </w:rPr>
        <w:t xml:space="preserve"> "Revenue" or "revenues" means moneys:</w:t>
      </w:r>
    </w:p>
    <w:p w14:paraId="474500F5" w14:textId="77777777" w:rsidR="00B15500" w:rsidRPr="00FB343B" w:rsidRDefault="00B15500" w:rsidP="003F2328">
      <w:pPr>
        <w:pStyle w:val="SectionBody"/>
        <w:widowControl/>
        <w:rPr>
          <w:color w:val="auto"/>
        </w:rPr>
      </w:pPr>
      <w:r w:rsidRPr="00FB343B">
        <w:rPr>
          <w:color w:val="auto"/>
        </w:rPr>
        <w:t xml:space="preserve">(A) Deposited in the </w:t>
      </w:r>
      <w:r w:rsidRPr="00FB343B">
        <w:rPr>
          <w:strike/>
          <w:color w:val="auto"/>
        </w:rPr>
        <w:t>School Building Capital Improvements Fund</w:t>
      </w:r>
      <w:r w:rsidRPr="00FB343B">
        <w:rPr>
          <w:color w:val="auto"/>
        </w:rPr>
        <w:t xml:space="preserve"> </w:t>
      </w:r>
      <w:r w:rsidRPr="00FB343B">
        <w:rPr>
          <w:color w:val="auto"/>
          <w:u w:val="single"/>
        </w:rPr>
        <w:t>School Construction Fund</w:t>
      </w:r>
      <w:r w:rsidRPr="00FB343B">
        <w:rPr>
          <w:color w:val="auto"/>
        </w:rPr>
        <w:t xml:space="preserve"> pursuant to </w:t>
      </w:r>
      <w:r w:rsidRPr="00FB343B">
        <w:rPr>
          <w:color w:val="auto"/>
          <w:u w:val="single"/>
        </w:rPr>
        <w:t>§18-9D-6 of this code.</w:t>
      </w:r>
    </w:p>
    <w:p w14:paraId="3D428F0C" w14:textId="77777777" w:rsidR="00B15500" w:rsidRPr="00FB343B" w:rsidRDefault="00B15500" w:rsidP="003F2328">
      <w:pPr>
        <w:pStyle w:val="SectionBody"/>
        <w:widowControl/>
        <w:rPr>
          <w:color w:val="auto"/>
        </w:rPr>
      </w:pPr>
      <w:r w:rsidRPr="00FB343B">
        <w:rPr>
          <w:color w:val="auto"/>
        </w:rPr>
        <w:t>(B) Deposited in the School Construction Fund pursuant to</w:t>
      </w:r>
      <w:bookmarkStart w:id="0" w:name="_Hlk87872595"/>
      <w:r w:rsidRPr="00FB343B">
        <w:rPr>
          <w:color w:val="auto"/>
        </w:rPr>
        <w:t xml:space="preserve"> §</w:t>
      </w:r>
      <w:bookmarkEnd w:id="0"/>
      <w:r w:rsidRPr="00FB343B">
        <w:rPr>
          <w:color w:val="auto"/>
        </w:rPr>
        <w:t xml:space="preserve">11-15-30 of this code and §29-22-18 of this </w:t>
      </w:r>
      <w:proofErr w:type="gramStart"/>
      <w:r w:rsidRPr="00FB343B">
        <w:rPr>
          <w:color w:val="auto"/>
        </w:rPr>
        <w:t>code;</w:t>
      </w:r>
      <w:proofErr w:type="gramEnd"/>
    </w:p>
    <w:p w14:paraId="3D76833F" w14:textId="77777777" w:rsidR="00B15500" w:rsidRPr="00FB343B" w:rsidRDefault="00B15500" w:rsidP="003F2328">
      <w:pPr>
        <w:pStyle w:val="SectionBody"/>
        <w:widowControl/>
        <w:rPr>
          <w:color w:val="auto"/>
        </w:rPr>
      </w:pPr>
      <w:r w:rsidRPr="00FB343B">
        <w:rPr>
          <w:color w:val="auto"/>
        </w:rPr>
        <w:lastRenderedPageBreak/>
        <w:t xml:space="preserve">(C) Deposited in the School Building Debt Service Fund pursuant to </w:t>
      </w:r>
      <w:bookmarkStart w:id="1" w:name="_Hlk7447260"/>
      <w:r w:rsidRPr="00FB343B">
        <w:rPr>
          <w:color w:val="auto"/>
        </w:rPr>
        <w:t>§29-22-18</w:t>
      </w:r>
      <w:bookmarkEnd w:id="1"/>
      <w:r w:rsidRPr="00FB343B">
        <w:rPr>
          <w:color w:val="auto"/>
        </w:rPr>
        <w:t xml:space="preserve"> of this </w:t>
      </w:r>
      <w:proofErr w:type="gramStart"/>
      <w:r w:rsidRPr="00FB343B">
        <w:rPr>
          <w:color w:val="auto"/>
        </w:rPr>
        <w:t>code;</w:t>
      </w:r>
      <w:proofErr w:type="gramEnd"/>
    </w:p>
    <w:p w14:paraId="0695D118" w14:textId="77777777" w:rsidR="00B15500" w:rsidRPr="00FB343B" w:rsidRDefault="00B15500" w:rsidP="003F2328">
      <w:pPr>
        <w:pStyle w:val="SectionBody"/>
        <w:widowControl/>
        <w:rPr>
          <w:color w:val="auto"/>
        </w:rPr>
      </w:pPr>
      <w:r w:rsidRPr="00FB343B">
        <w:rPr>
          <w:color w:val="auto"/>
        </w:rPr>
        <w:t xml:space="preserve">(D) Deposited in the School Major Improvement Fund pursuant to §11-15-30 of this </w:t>
      </w:r>
      <w:proofErr w:type="gramStart"/>
      <w:r w:rsidRPr="00FB343B">
        <w:rPr>
          <w:color w:val="auto"/>
        </w:rPr>
        <w:t>code;</w:t>
      </w:r>
      <w:proofErr w:type="gramEnd"/>
    </w:p>
    <w:p w14:paraId="3C834AF4" w14:textId="77777777" w:rsidR="00B15500" w:rsidRPr="00FB343B" w:rsidRDefault="00B15500" w:rsidP="003F2328">
      <w:pPr>
        <w:pStyle w:val="SectionBody"/>
        <w:widowControl/>
        <w:rPr>
          <w:color w:val="auto"/>
        </w:rPr>
      </w:pPr>
      <w:r w:rsidRPr="00FB343B">
        <w:rPr>
          <w:color w:val="auto"/>
        </w:rPr>
        <w:t xml:space="preserve">(E) Received, directly or indirectly, from any source for use in any project completed pursuant to this </w:t>
      </w:r>
      <w:proofErr w:type="gramStart"/>
      <w:r w:rsidRPr="00FB343B">
        <w:rPr>
          <w:color w:val="auto"/>
        </w:rPr>
        <w:t>article;</w:t>
      </w:r>
      <w:proofErr w:type="gramEnd"/>
    </w:p>
    <w:p w14:paraId="13DF4630" w14:textId="77777777" w:rsidR="00B15500" w:rsidRPr="00FB343B" w:rsidRDefault="00B15500" w:rsidP="003F2328">
      <w:pPr>
        <w:pStyle w:val="SectionBody"/>
        <w:widowControl/>
        <w:rPr>
          <w:color w:val="auto"/>
        </w:rPr>
      </w:pPr>
      <w:r w:rsidRPr="00FB343B">
        <w:rPr>
          <w:color w:val="auto"/>
        </w:rPr>
        <w:t>(F) Received by the authority for the purposes of this article; and</w:t>
      </w:r>
    </w:p>
    <w:p w14:paraId="77946737" w14:textId="77777777" w:rsidR="00B15500" w:rsidRPr="00FB343B" w:rsidRDefault="00B15500" w:rsidP="003F2328">
      <w:pPr>
        <w:pStyle w:val="SectionBody"/>
        <w:widowControl/>
        <w:rPr>
          <w:color w:val="auto"/>
        </w:rPr>
      </w:pPr>
      <w:r w:rsidRPr="00FB343B">
        <w:rPr>
          <w:color w:val="auto"/>
        </w:rPr>
        <w:t>(G) Deposited in the Excess Lottery School Building Debt Services Fund pursuant to §29-22-18a of this code.</w:t>
      </w:r>
    </w:p>
    <w:p w14:paraId="1348A9A3" w14:textId="77777777" w:rsidR="00B15500" w:rsidRPr="00FB343B" w:rsidRDefault="00B15500" w:rsidP="003F2328">
      <w:pPr>
        <w:pStyle w:val="SectionBody"/>
        <w:widowControl/>
        <w:rPr>
          <w:color w:val="auto"/>
        </w:rPr>
      </w:pPr>
      <w:r w:rsidRPr="00FB343B">
        <w:rPr>
          <w:strike/>
          <w:color w:val="auto"/>
        </w:rPr>
        <w:t>(9)</w:t>
      </w:r>
      <w:r w:rsidRPr="00FB343B">
        <w:rPr>
          <w:color w:val="auto"/>
        </w:rPr>
        <w:t xml:space="preserve"> </w:t>
      </w:r>
      <w:r w:rsidRPr="00FB343B">
        <w:rPr>
          <w:color w:val="auto"/>
          <w:u w:val="single"/>
        </w:rPr>
        <w:t>(8)</w:t>
      </w:r>
      <w:r w:rsidRPr="00FB343B">
        <w:rPr>
          <w:color w:val="auto"/>
        </w:rPr>
        <w:t xml:space="preserve"> "School major improvement plan" means a 10-year school maintenance plan that:</w:t>
      </w:r>
    </w:p>
    <w:p w14:paraId="65A0810B" w14:textId="77777777" w:rsidR="00B15500" w:rsidRPr="00FB343B" w:rsidRDefault="00B15500" w:rsidP="003F2328">
      <w:pPr>
        <w:pStyle w:val="SectionBody"/>
        <w:widowControl/>
        <w:rPr>
          <w:color w:val="auto"/>
        </w:rPr>
      </w:pPr>
      <w:r w:rsidRPr="00FB343B">
        <w:rPr>
          <w:color w:val="auto"/>
        </w:rPr>
        <w:t xml:space="preserve">(A) Is prepared by a county board in accordance with the guidelines established by the authority and incorporated in its Countywide Comprehensive Educational Facilities Plan, or is prepared by the state board or the administrative council of an area vocational educational center in accordance with the guidelines if the entities seek funding from the authority for a major improvement </w:t>
      </w:r>
      <w:proofErr w:type="gramStart"/>
      <w:r w:rsidRPr="00FB343B">
        <w:rPr>
          <w:color w:val="auto"/>
        </w:rPr>
        <w:t>project;</w:t>
      </w:r>
      <w:proofErr w:type="gramEnd"/>
    </w:p>
    <w:p w14:paraId="598370FD" w14:textId="77777777" w:rsidR="00B15500" w:rsidRPr="00FB343B" w:rsidRDefault="00B15500" w:rsidP="003F2328">
      <w:pPr>
        <w:pStyle w:val="SectionBody"/>
        <w:widowControl/>
        <w:rPr>
          <w:color w:val="auto"/>
        </w:rPr>
      </w:pPr>
      <w:r w:rsidRPr="00FB343B">
        <w:rPr>
          <w:color w:val="auto"/>
        </w:rPr>
        <w:t xml:space="preserve">(B) Addresses the regularly scheduled maintenance for all school facilities of the county or under the jurisdiction of the entity seeking </w:t>
      </w:r>
      <w:proofErr w:type="gramStart"/>
      <w:r w:rsidRPr="00FB343B">
        <w:rPr>
          <w:color w:val="auto"/>
        </w:rPr>
        <w:t>funding;</w:t>
      </w:r>
      <w:proofErr w:type="gramEnd"/>
    </w:p>
    <w:p w14:paraId="22928CA1" w14:textId="77777777" w:rsidR="00B15500" w:rsidRPr="00FB343B" w:rsidRDefault="00B15500" w:rsidP="003F2328">
      <w:pPr>
        <w:pStyle w:val="SectionBody"/>
        <w:widowControl/>
        <w:rPr>
          <w:color w:val="auto"/>
        </w:rPr>
      </w:pPr>
      <w:r w:rsidRPr="00FB343B">
        <w:rPr>
          <w:color w:val="auto"/>
        </w:rPr>
        <w:t xml:space="preserve">(C) Includes a projected repair and replacement schedule for all school facilities of the county or of entity seeking </w:t>
      </w:r>
      <w:proofErr w:type="gramStart"/>
      <w:r w:rsidRPr="00FB343B">
        <w:rPr>
          <w:color w:val="auto"/>
        </w:rPr>
        <w:t>funding;</w:t>
      </w:r>
      <w:proofErr w:type="gramEnd"/>
    </w:p>
    <w:p w14:paraId="6B29B37C" w14:textId="77777777" w:rsidR="00B15500" w:rsidRPr="00FB343B" w:rsidRDefault="00B15500" w:rsidP="003F2328">
      <w:pPr>
        <w:pStyle w:val="SectionBody"/>
        <w:widowControl/>
        <w:rPr>
          <w:color w:val="auto"/>
        </w:rPr>
      </w:pPr>
      <w:r w:rsidRPr="00FB343B">
        <w:rPr>
          <w:color w:val="auto"/>
        </w:rPr>
        <w:t>(D) Addresses the major improvement needs of each school within the county or under the jurisdiction of the entity seeking funding; and</w:t>
      </w:r>
    </w:p>
    <w:p w14:paraId="39D78253" w14:textId="77777777" w:rsidR="00B15500" w:rsidRPr="00FB343B" w:rsidRDefault="00B15500" w:rsidP="003F2328">
      <w:pPr>
        <w:pStyle w:val="SectionBody"/>
        <w:widowControl/>
        <w:rPr>
          <w:color w:val="auto"/>
        </w:rPr>
      </w:pPr>
      <w:r w:rsidRPr="00FB343B">
        <w:rPr>
          <w:color w:val="auto"/>
        </w:rPr>
        <w:t>(E) Is required prior to the distribution of state funds for a major improvement project pursuant to this article to the county board, state board or administrative council; and</w:t>
      </w:r>
    </w:p>
    <w:p w14:paraId="1BAF81BF" w14:textId="77777777" w:rsidR="00B15500" w:rsidRPr="00FB343B" w:rsidRDefault="00B15500" w:rsidP="003F2328">
      <w:pPr>
        <w:pStyle w:val="SectionBody"/>
        <w:widowControl/>
        <w:rPr>
          <w:color w:val="auto"/>
        </w:rPr>
      </w:pPr>
      <w:r w:rsidRPr="00FB343B">
        <w:rPr>
          <w:strike/>
          <w:color w:val="auto"/>
        </w:rPr>
        <w:t>(10)</w:t>
      </w:r>
      <w:r w:rsidRPr="00FB343B">
        <w:rPr>
          <w:color w:val="auto"/>
        </w:rPr>
        <w:t xml:space="preserve"> </w:t>
      </w:r>
      <w:r w:rsidRPr="00FB343B">
        <w:rPr>
          <w:color w:val="auto"/>
          <w:u w:val="single"/>
        </w:rPr>
        <w:t>(9)</w:t>
      </w:r>
      <w:r w:rsidRPr="00FB343B">
        <w:rPr>
          <w:color w:val="auto"/>
        </w:rPr>
        <w:t xml:space="preserve"> "School major improvement project" means a project with a cost greater than $50,000 and less than $1 million for the renovation, expansion, repair, and safety upgrading of existing school facilities, buildings, and structures, including the substantial </w:t>
      </w:r>
      <w:proofErr w:type="gramStart"/>
      <w:r w:rsidRPr="00FB343B">
        <w:rPr>
          <w:color w:val="auto"/>
        </w:rPr>
        <w:t>repair</w:t>
      </w:r>
      <w:proofErr w:type="gramEnd"/>
      <w:r w:rsidRPr="00FB343B">
        <w:rPr>
          <w:color w:val="auto"/>
        </w:rPr>
        <w:t xml:space="preserve"> or upgrading of equipment, machinery, building systems, utilities and other similar items related to the renovation, </w:t>
      </w:r>
      <w:r w:rsidRPr="00FB343B">
        <w:rPr>
          <w:color w:val="auto"/>
        </w:rPr>
        <w:lastRenderedPageBreak/>
        <w:t>repair or upgrading in the furtherance of a school major improvement plan. A major improvement project does not include such items as books, computers or equipment used for instructional purposes; fuel; supplies; routine utility services fees; routine maintenance costs; ordinary course of business improvements; or other items which are customarily considered to result in a current or ordinary course of business operating charge.</w:t>
      </w:r>
    </w:p>
    <w:p w14:paraId="37113CD3" w14:textId="77777777" w:rsidR="00B15500" w:rsidRPr="00FB343B" w:rsidRDefault="00B15500" w:rsidP="003F2328">
      <w:pPr>
        <w:pStyle w:val="SectionHeading"/>
        <w:widowControl/>
        <w:rPr>
          <w:color w:val="auto"/>
        </w:rPr>
      </w:pPr>
      <w:r w:rsidRPr="00FB343B">
        <w:rPr>
          <w:color w:val="auto"/>
        </w:rPr>
        <w:t>§18-9D-3. Powers of authority; School Building Authority Fund.</w:t>
      </w:r>
    </w:p>
    <w:p w14:paraId="2B574C96" w14:textId="77777777" w:rsidR="00B15500" w:rsidRPr="00FB343B" w:rsidRDefault="00B15500" w:rsidP="003F2328">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4F21D97A" w14:textId="77777777" w:rsidR="00B15500" w:rsidRPr="00FB343B" w:rsidRDefault="00B15500" w:rsidP="003F2328">
      <w:pPr>
        <w:pStyle w:val="SectionBody"/>
        <w:widowControl/>
        <w:rPr>
          <w:color w:val="auto"/>
        </w:rPr>
      </w:pPr>
      <w:r w:rsidRPr="00FB343B">
        <w:rPr>
          <w:color w:val="auto"/>
        </w:rPr>
        <w:t>(a) The School Building Authority has the power:</w:t>
      </w:r>
    </w:p>
    <w:p w14:paraId="60A105FE" w14:textId="77777777" w:rsidR="00B15500" w:rsidRPr="00FB343B" w:rsidRDefault="00B15500" w:rsidP="003F2328">
      <w:pPr>
        <w:pStyle w:val="SectionBody"/>
        <w:widowControl/>
        <w:rPr>
          <w:color w:val="auto"/>
        </w:rPr>
      </w:pPr>
      <w:r w:rsidRPr="00FB343B">
        <w:rPr>
          <w:color w:val="auto"/>
        </w:rPr>
        <w:t xml:space="preserve">(1) To sue and be sued, plead, and be </w:t>
      </w:r>
      <w:proofErr w:type="gramStart"/>
      <w:r w:rsidRPr="00FB343B">
        <w:rPr>
          <w:color w:val="auto"/>
        </w:rPr>
        <w:t>impleaded;</w:t>
      </w:r>
      <w:proofErr w:type="gramEnd"/>
    </w:p>
    <w:p w14:paraId="1C6FD7F6" w14:textId="77777777" w:rsidR="00B15500" w:rsidRPr="00FB343B" w:rsidRDefault="00B15500" w:rsidP="003F2328">
      <w:pPr>
        <w:pStyle w:val="SectionBody"/>
        <w:widowControl/>
        <w:rPr>
          <w:color w:val="auto"/>
        </w:rPr>
      </w:pPr>
      <w:r w:rsidRPr="00FB343B">
        <w:rPr>
          <w:color w:val="auto"/>
        </w:rPr>
        <w:t xml:space="preserve">(2) To have a seal and alter the same at </w:t>
      </w:r>
      <w:proofErr w:type="gramStart"/>
      <w:r w:rsidRPr="00FB343B">
        <w:rPr>
          <w:color w:val="auto"/>
        </w:rPr>
        <w:t>pleasure;</w:t>
      </w:r>
      <w:proofErr w:type="gramEnd"/>
    </w:p>
    <w:p w14:paraId="09BCC76C" w14:textId="77777777" w:rsidR="00B15500" w:rsidRPr="00FB343B" w:rsidRDefault="00B15500" w:rsidP="003F2328">
      <w:pPr>
        <w:pStyle w:val="SectionBody"/>
        <w:widowControl/>
        <w:rPr>
          <w:color w:val="auto"/>
        </w:rPr>
      </w:pPr>
      <w:r w:rsidRPr="00FB343B">
        <w:rPr>
          <w:color w:val="auto"/>
        </w:rPr>
        <w:t xml:space="preserve">(3) To contract to acquire and to acquire, in the name of the authority, by purchase, lease-purchase not to exceed a term of 25 years, or otherwise, real property or rights or easements necessary or convenient for its corporate purposes and to exercise the power of eminent domain to accomplish those </w:t>
      </w:r>
      <w:proofErr w:type="gramStart"/>
      <w:r w:rsidRPr="00FB343B">
        <w:rPr>
          <w:color w:val="auto"/>
        </w:rPr>
        <w:t>purposes;</w:t>
      </w:r>
      <w:proofErr w:type="gramEnd"/>
    </w:p>
    <w:p w14:paraId="2A3B1F8D" w14:textId="77777777" w:rsidR="00B15500" w:rsidRPr="00FB343B" w:rsidRDefault="00B15500" w:rsidP="003F2328">
      <w:pPr>
        <w:pStyle w:val="SectionBody"/>
        <w:widowControl/>
        <w:rPr>
          <w:color w:val="auto"/>
        </w:rPr>
      </w:pPr>
      <w:r w:rsidRPr="00FB343B">
        <w:rPr>
          <w:color w:val="auto"/>
        </w:rPr>
        <w:t xml:space="preserve">(4) To acquire, hold and dispose of real and personal property for its corporate </w:t>
      </w:r>
      <w:proofErr w:type="gramStart"/>
      <w:r w:rsidRPr="00FB343B">
        <w:rPr>
          <w:color w:val="auto"/>
        </w:rPr>
        <w:t>purposes;</w:t>
      </w:r>
      <w:proofErr w:type="gramEnd"/>
    </w:p>
    <w:p w14:paraId="3936293B" w14:textId="77777777" w:rsidR="00B15500" w:rsidRPr="00FB343B" w:rsidRDefault="00B15500" w:rsidP="003F2328">
      <w:pPr>
        <w:pStyle w:val="SectionBody"/>
        <w:widowControl/>
        <w:rPr>
          <w:color w:val="auto"/>
        </w:rPr>
      </w:pPr>
      <w:r w:rsidRPr="00FB343B">
        <w:rPr>
          <w:color w:val="auto"/>
        </w:rPr>
        <w:t xml:space="preserve">(5) To make bylaws for the management and rule of its </w:t>
      </w:r>
      <w:proofErr w:type="gramStart"/>
      <w:r w:rsidRPr="00FB343B">
        <w:rPr>
          <w:color w:val="auto"/>
        </w:rPr>
        <w:t>affairs;</w:t>
      </w:r>
      <w:proofErr w:type="gramEnd"/>
    </w:p>
    <w:p w14:paraId="6DD8A16F" w14:textId="3BCDAC87" w:rsidR="00B15500" w:rsidRPr="00FB343B" w:rsidRDefault="00B15500" w:rsidP="003F2328">
      <w:pPr>
        <w:pStyle w:val="SectionBody"/>
        <w:widowControl/>
        <w:rPr>
          <w:color w:val="auto"/>
        </w:rPr>
      </w:pPr>
      <w:r w:rsidRPr="00FB343B">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3F2328">
        <w:rPr>
          <w:i/>
          <w:iCs/>
          <w:color w:val="auto"/>
        </w:rPr>
        <w:t>Provided</w:t>
      </w:r>
      <w:r w:rsidRPr="00FB343B">
        <w:rPr>
          <w:i/>
          <w:iCs/>
          <w:color w:val="auto"/>
        </w:rPr>
        <w:t>,</w:t>
      </w:r>
      <w:r w:rsidRPr="00FB343B">
        <w:rPr>
          <w:color w:val="auto"/>
        </w:rPr>
        <w:t xml:space="preserve"> That contracts entered into by the School Building Authority in connection with the issuance of bonds under this article to provide professional and technical services, including, without limitation, accounting, actuarial, underwriting, consulting, trustee, bond counsel, legal services, and contracts relating to the purchase or sale of bonds are subject to the provisions of §5A-3-1</w:t>
      </w:r>
      <w:r w:rsidR="003F2328" w:rsidRPr="003F2328">
        <w:rPr>
          <w:i/>
          <w:color w:val="auto"/>
        </w:rPr>
        <w:t xml:space="preserve"> et seq. </w:t>
      </w:r>
      <w:r w:rsidRPr="00FB343B">
        <w:rPr>
          <w:color w:val="auto"/>
        </w:rPr>
        <w:t xml:space="preserve">of this code: </w:t>
      </w:r>
      <w:r w:rsidRPr="003F2328">
        <w:rPr>
          <w:i/>
          <w:iCs/>
          <w:color w:val="auto"/>
        </w:rPr>
        <w:t>Provided, however</w:t>
      </w:r>
      <w:r w:rsidRPr="00FB343B">
        <w:rPr>
          <w:i/>
          <w:iCs/>
          <w:color w:val="auto"/>
        </w:rPr>
        <w:t>,</w:t>
      </w:r>
      <w:r w:rsidRPr="00FB343B">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3F2328">
        <w:rPr>
          <w:i/>
          <w:iCs/>
          <w:color w:val="auto"/>
        </w:rPr>
        <w:t>Provided further</w:t>
      </w:r>
      <w:r w:rsidRPr="00FB343B">
        <w:rPr>
          <w:i/>
          <w:iCs/>
          <w:color w:val="auto"/>
        </w:rPr>
        <w:t>,</w:t>
      </w:r>
      <w:r w:rsidRPr="00FB343B">
        <w:rPr>
          <w:color w:val="auto"/>
        </w:rPr>
        <w:t xml:space="preserve"> That the </w:t>
      </w:r>
      <w:r w:rsidRPr="00FB343B">
        <w:rPr>
          <w:color w:val="auto"/>
        </w:rPr>
        <w:lastRenderedPageBreak/>
        <w:t>Attorney General of this state shall complete all reviews of contracts and documents relating to the issuance of bonds under this article within 10 calendar days of receipt of the contract and document for review;</w:t>
      </w:r>
    </w:p>
    <w:p w14:paraId="2AB619D5" w14:textId="77777777" w:rsidR="00B15500" w:rsidRPr="00FB343B" w:rsidRDefault="00B15500" w:rsidP="003F2328">
      <w:pPr>
        <w:pStyle w:val="SectionBody"/>
        <w:widowControl/>
        <w:rPr>
          <w:color w:val="auto"/>
        </w:rPr>
      </w:pPr>
      <w:r w:rsidRPr="00FB343B">
        <w:rPr>
          <w:color w:val="auto"/>
        </w:rPr>
        <w:t xml:space="preserve">(7) To make contracts and to execute all instruments necessary or convenient to effectuate the intent of and to exercise the powers granted to it by this </w:t>
      </w:r>
      <w:proofErr w:type="gramStart"/>
      <w:r w:rsidRPr="00FB343B">
        <w:rPr>
          <w:color w:val="auto"/>
        </w:rPr>
        <w:t>article;</w:t>
      </w:r>
      <w:proofErr w:type="gramEnd"/>
    </w:p>
    <w:p w14:paraId="2709D99F" w14:textId="77777777" w:rsidR="00B15500" w:rsidRPr="00FB343B" w:rsidRDefault="00B15500" w:rsidP="003F2328">
      <w:pPr>
        <w:pStyle w:val="SectionBody"/>
        <w:widowControl/>
        <w:rPr>
          <w:color w:val="auto"/>
        </w:rPr>
      </w:pPr>
      <w:r w:rsidRPr="00FB343B">
        <w:rPr>
          <w:color w:val="auto"/>
        </w:rPr>
        <w:t xml:space="preserve">(8) To renegotiate all contracts entered into by it whenever, due to a change in situation, it appears to the authority that its interests will be best </w:t>
      </w:r>
      <w:proofErr w:type="gramStart"/>
      <w:r w:rsidRPr="00FB343B">
        <w:rPr>
          <w:color w:val="auto"/>
        </w:rPr>
        <w:t>served;</w:t>
      </w:r>
      <w:proofErr w:type="gramEnd"/>
    </w:p>
    <w:p w14:paraId="3FEE690D" w14:textId="77777777" w:rsidR="00B15500" w:rsidRPr="00FB343B" w:rsidRDefault="00B15500" w:rsidP="003F2328">
      <w:pPr>
        <w:pStyle w:val="SectionBody"/>
        <w:widowControl/>
        <w:rPr>
          <w:color w:val="auto"/>
        </w:rPr>
      </w:pPr>
      <w:r w:rsidRPr="00FB343B">
        <w:rPr>
          <w:color w:val="auto"/>
        </w:rPr>
        <w:t xml:space="preserve">(9) To acquire by purchase, eminent domain or otherwise all real property or interests in the property necessary or convenient to accomplish the purposes of this </w:t>
      </w:r>
      <w:proofErr w:type="gramStart"/>
      <w:r w:rsidRPr="00FB343B">
        <w:rPr>
          <w:color w:val="auto"/>
        </w:rPr>
        <w:t>article;</w:t>
      </w:r>
      <w:proofErr w:type="gramEnd"/>
    </w:p>
    <w:p w14:paraId="3840EBB8" w14:textId="77777777" w:rsidR="00B15500" w:rsidRPr="00FB343B" w:rsidRDefault="00B15500" w:rsidP="003F2328">
      <w:pPr>
        <w:pStyle w:val="SectionBody"/>
        <w:widowControl/>
        <w:rPr>
          <w:color w:val="auto"/>
        </w:rPr>
      </w:pPr>
      <w:r w:rsidRPr="00FB343B">
        <w:rPr>
          <w:color w:val="auto"/>
        </w:rPr>
        <w:t xml:space="preserve">(10) To require proper maintenance and insurance of any project authorized under this section, including flood insurance for any facility within the 100-year flood plain at which authority funds are </w:t>
      </w:r>
      <w:proofErr w:type="gramStart"/>
      <w:r w:rsidRPr="00FB343B">
        <w:rPr>
          <w:color w:val="auto"/>
        </w:rPr>
        <w:t>expended;</w:t>
      </w:r>
      <w:proofErr w:type="gramEnd"/>
    </w:p>
    <w:p w14:paraId="2D9FBD13" w14:textId="77777777" w:rsidR="00B15500" w:rsidRPr="00FB343B" w:rsidRDefault="00B15500" w:rsidP="003F2328">
      <w:pPr>
        <w:pStyle w:val="SectionBody"/>
        <w:widowControl/>
        <w:rPr>
          <w:color w:val="auto"/>
        </w:rPr>
      </w:pPr>
      <w:r w:rsidRPr="00FB343B">
        <w:rPr>
          <w:color w:val="auto"/>
        </w:rPr>
        <w:t xml:space="preserve">(11) To charge rent for the use of all or any part of a project or buildings at any time financed, constructed, acquired, or improved, in whole or in part, with the revenues of the </w:t>
      </w:r>
      <w:proofErr w:type="gramStart"/>
      <w:r w:rsidRPr="00FB343B">
        <w:rPr>
          <w:color w:val="auto"/>
        </w:rPr>
        <w:t>authority;</w:t>
      </w:r>
      <w:proofErr w:type="gramEnd"/>
    </w:p>
    <w:p w14:paraId="64254376" w14:textId="77777777" w:rsidR="00B15500" w:rsidRPr="00FB343B" w:rsidRDefault="00B15500" w:rsidP="003F2328">
      <w:pPr>
        <w:pStyle w:val="SectionBody"/>
        <w:widowControl/>
        <w:rPr>
          <w:color w:val="auto"/>
        </w:rPr>
      </w:pPr>
      <w:r w:rsidRPr="00FB343B">
        <w:rPr>
          <w:color w:val="auto"/>
        </w:rPr>
        <w:t xml:space="preserve">(12) To assist any county board of education that chooses to acquire land, buildings and capital improvements to existing school buildings and property for use as public school facilities, by lease from a private or public lessor for a term not to exceed 25 years with an option to purchase pursuant to an investment contract with the lessor on such terms and conditions as may be determined to be in the best interests of the authority, the State Board of Education and the county board of education, consistent with the purposes of this article, by transferring funds to the State Board of Education as provided in </w:t>
      </w:r>
      <w:bookmarkStart w:id="2" w:name="_Hlk7514919"/>
      <w:r w:rsidRPr="00FB343B">
        <w:rPr>
          <w:color w:val="auto"/>
        </w:rPr>
        <w:t xml:space="preserve">§18-9D-15(f) of this code </w:t>
      </w:r>
      <w:bookmarkEnd w:id="2"/>
      <w:r w:rsidRPr="00FB343B">
        <w:rPr>
          <w:color w:val="auto"/>
        </w:rPr>
        <w:t>for the use of the county board of education;</w:t>
      </w:r>
    </w:p>
    <w:p w14:paraId="049A039A" w14:textId="77777777" w:rsidR="00B15500" w:rsidRPr="00FB343B" w:rsidRDefault="00B15500" w:rsidP="003F2328">
      <w:pPr>
        <w:pStyle w:val="SectionBody"/>
        <w:widowControl/>
        <w:rPr>
          <w:color w:val="auto"/>
        </w:rPr>
      </w:pPr>
      <w:r w:rsidRPr="00FB343B">
        <w:rPr>
          <w:color w:val="auto"/>
        </w:rPr>
        <w:t xml:space="preserve">(13) To accept and expend any gift, grant, contribution, bequest or endowment of money and equipment to, or for the benefit of, the authority or any project under this article, from the State of West Virginia or any other source for any or all of the purposes specified in this article or </w:t>
      </w:r>
      <w:r w:rsidRPr="00FB343B">
        <w:rPr>
          <w:color w:val="auto"/>
        </w:rPr>
        <w:lastRenderedPageBreak/>
        <w:t xml:space="preserve">for any one or more of such purposes as may be specified in connection with the gift, grant, contribution, bequest, or </w:t>
      </w:r>
      <w:proofErr w:type="gramStart"/>
      <w:r w:rsidRPr="00FB343B">
        <w:rPr>
          <w:color w:val="auto"/>
        </w:rPr>
        <w:t>endowment;</w:t>
      </w:r>
      <w:proofErr w:type="gramEnd"/>
    </w:p>
    <w:p w14:paraId="2388D67B" w14:textId="77777777" w:rsidR="00B15500" w:rsidRPr="00FB343B" w:rsidRDefault="00B15500" w:rsidP="003F2328">
      <w:pPr>
        <w:pStyle w:val="SectionBody"/>
        <w:widowControl/>
        <w:rPr>
          <w:color w:val="auto"/>
        </w:rPr>
      </w:pPr>
      <w:r w:rsidRPr="00FB343B">
        <w:rPr>
          <w:color w:val="auto"/>
        </w:rPr>
        <w:t xml:space="preserve">(14) To enter on any lands and premises for the purpose of making surveys, soundings and </w:t>
      </w:r>
      <w:proofErr w:type="gramStart"/>
      <w:r w:rsidRPr="00FB343B">
        <w:rPr>
          <w:color w:val="auto"/>
        </w:rPr>
        <w:t>examinations;</w:t>
      </w:r>
      <w:proofErr w:type="gramEnd"/>
    </w:p>
    <w:p w14:paraId="5398F49D" w14:textId="77777777" w:rsidR="00B15500" w:rsidRPr="00FB343B" w:rsidRDefault="00B15500" w:rsidP="003F2328">
      <w:pPr>
        <w:pStyle w:val="SectionBody"/>
        <w:widowControl/>
        <w:rPr>
          <w:color w:val="auto"/>
        </w:rPr>
      </w:pPr>
      <w:r w:rsidRPr="00FB343B">
        <w:rPr>
          <w:color w:val="auto"/>
        </w:rPr>
        <w:t xml:space="preserve">(15) To contract for architectural, engineering or other professional services considered necessary or economical by the authority to provide consultative or other services to the authority </w:t>
      </w:r>
      <w:r w:rsidRPr="00FB343B">
        <w:rPr>
          <w:strike/>
          <w:color w:val="auto"/>
        </w:rPr>
        <w:t>or to any regional educational service agency</w:t>
      </w:r>
      <w:r w:rsidRPr="00FB343B">
        <w:rPr>
          <w:color w:val="auto"/>
        </w:rPr>
        <w:t xml:space="preserve"> or county board requesting professional services offered by the authority, to evaluate any facilities plan or any project encompassed in the plan, to inspect existing facilities or any project that has received or may receive funding from the authority or to perform any other service considered by the authority to be necessary or economical. Assistance to the </w:t>
      </w:r>
      <w:r w:rsidRPr="00FB343B">
        <w:rPr>
          <w:strike/>
          <w:color w:val="auto"/>
        </w:rPr>
        <w:t>region or</w:t>
      </w:r>
      <w:r w:rsidRPr="00FB343B">
        <w:rPr>
          <w:color w:val="auto"/>
        </w:rPr>
        <w:t xml:space="preserve"> district may include the development of preapproved systems, plans, designs, models, or documents; advice or oversight on any plan or project; or any other service that may be efficiently provided to </w:t>
      </w:r>
      <w:r w:rsidRPr="00FB343B">
        <w:rPr>
          <w:strike/>
          <w:color w:val="auto"/>
        </w:rPr>
        <w:t>Regional Educational Service Agencies or</w:t>
      </w:r>
      <w:r w:rsidRPr="00FB343B">
        <w:rPr>
          <w:color w:val="auto"/>
        </w:rPr>
        <w:t xml:space="preserve"> county boards by the </w:t>
      </w:r>
      <w:proofErr w:type="gramStart"/>
      <w:r w:rsidRPr="00FB343B">
        <w:rPr>
          <w:color w:val="auto"/>
        </w:rPr>
        <w:t>authority;</w:t>
      </w:r>
      <w:proofErr w:type="gramEnd"/>
    </w:p>
    <w:p w14:paraId="2DED1343" w14:textId="77777777" w:rsidR="00B15500" w:rsidRPr="00FB343B" w:rsidRDefault="00B15500" w:rsidP="003F2328">
      <w:pPr>
        <w:pStyle w:val="SectionBody"/>
        <w:widowControl/>
        <w:rPr>
          <w:color w:val="auto"/>
        </w:rPr>
      </w:pPr>
      <w:r w:rsidRPr="00FB343B">
        <w:rPr>
          <w:color w:val="auto"/>
        </w:rPr>
        <w:t xml:space="preserve">(16) To provide funds on an emergency basis to repair or replace property damaged by fire, flood, wind, storm, earthquake or other natural occurrence, the funds to be made available in accordance with guidelines of the School Building </w:t>
      </w:r>
      <w:proofErr w:type="gramStart"/>
      <w:r w:rsidRPr="00FB343B">
        <w:rPr>
          <w:color w:val="auto"/>
        </w:rPr>
        <w:t>Authority;</w:t>
      </w:r>
      <w:proofErr w:type="gramEnd"/>
    </w:p>
    <w:p w14:paraId="7B08BE37" w14:textId="77777777" w:rsidR="00B15500" w:rsidRPr="00FB343B" w:rsidRDefault="00B15500" w:rsidP="003F2328">
      <w:pPr>
        <w:pStyle w:val="SectionBody"/>
        <w:widowControl/>
        <w:rPr>
          <w:color w:val="auto"/>
        </w:rPr>
      </w:pPr>
      <w:r w:rsidRPr="00FB343B">
        <w:rPr>
          <w:color w:val="auto"/>
        </w:rPr>
        <w:t xml:space="preserve">(17) To transfer moneys to custodial accounts maintained by the School Building Authority with a state financial institution from the School Construction Fund and the School Improvement Fund created in the State Treasury pursuant to </w:t>
      </w:r>
      <w:r w:rsidRPr="00FB343B">
        <w:rPr>
          <w:strike/>
          <w:color w:val="auto"/>
        </w:rPr>
        <w:t>the provisions of</w:t>
      </w:r>
      <w:r w:rsidRPr="00FB343B">
        <w:rPr>
          <w:color w:val="auto"/>
        </w:rPr>
        <w:t xml:space="preserve"> §18-9D-6 of this code, as necessary to the performance of any contracts executed by the School Building Authority in accordance with the provisions of this </w:t>
      </w:r>
      <w:proofErr w:type="gramStart"/>
      <w:r w:rsidRPr="00FB343B">
        <w:rPr>
          <w:color w:val="auto"/>
        </w:rPr>
        <w:t>article;</w:t>
      </w:r>
      <w:proofErr w:type="gramEnd"/>
    </w:p>
    <w:p w14:paraId="19762BC2" w14:textId="77777777" w:rsidR="00B15500" w:rsidRPr="00FB343B" w:rsidRDefault="00B15500" w:rsidP="003F2328">
      <w:pPr>
        <w:pStyle w:val="SectionBody"/>
        <w:widowControl/>
        <w:rPr>
          <w:color w:val="auto"/>
        </w:rPr>
      </w:pPr>
      <w:r w:rsidRPr="00FB343B">
        <w:rPr>
          <w:color w:val="auto"/>
        </w:rPr>
        <w:t xml:space="preserve">(18) To enter into agreements with county boards and persons, </w:t>
      </w:r>
      <w:proofErr w:type="gramStart"/>
      <w:r w:rsidRPr="00FB343B">
        <w:rPr>
          <w:color w:val="auto"/>
        </w:rPr>
        <w:t>firms</w:t>
      </w:r>
      <w:proofErr w:type="gramEnd"/>
      <w:r w:rsidRPr="00FB343B">
        <w:rPr>
          <w:color w:val="auto"/>
        </w:rPr>
        <w:t xml:space="preserve"> or corporations to facilitate the development of county board projects and county board facilities plans. The county board participating in an agreement shall pay at least 25 percent of the cost of the agreement. </w:t>
      </w:r>
      <w:r w:rsidRPr="00FB343B">
        <w:rPr>
          <w:color w:val="auto"/>
        </w:rPr>
        <w:lastRenderedPageBreak/>
        <w:t xml:space="preserve">Nothing in this section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be construed to supersede, limit, or impair the authority of county boards to develop and prepare their projects or </w:t>
      </w:r>
      <w:proofErr w:type="gramStart"/>
      <w:r w:rsidRPr="00FB343B">
        <w:rPr>
          <w:color w:val="auto"/>
        </w:rPr>
        <w:t>plans;</w:t>
      </w:r>
      <w:proofErr w:type="gramEnd"/>
    </w:p>
    <w:p w14:paraId="65797AFB" w14:textId="5E639C3B" w:rsidR="00B15500" w:rsidRPr="00FB343B" w:rsidRDefault="00B15500" w:rsidP="003F2328">
      <w:pPr>
        <w:pStyle w:val="SectionBody"/>
        <w:widowControl/>
        <w:rPr>
          <w:color w:val="auto"/>
        </w:rPr>
      </w:pPr>
      <w:r w:rsidRPr="00FB343B">
        <w:rPr>
          <w:color w:val="auto"/>
        </w:rPr>
        <w:t>(19) To encourage any project or part thereof to provide opportunities for students to participate in supervised, unpaid work-based learning experiences related to the student</w:t>
      </w:r>
      <w:r w:rsidR="003F2328">
        <w:rPr>
          <w:color w:val="auto"/>
        </w:rPr>
        <w:t>’</w:t>
      </w:r>
      <w:r w:rsidRPr="00FB343B">
        <w:rPr>
          <w:color w:val="auto"/>
        </w:rPr>
        <w:t xml:space="preserve">s program of study approved by the county board. The work-based learning experience must be conducted in accordance with a formal training plan approved by the instructor, the employer, and 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adult education facilities </w:t>
      </w:r>
      <w:r w:rsidRPr="00F9059F">
        <w:rPr>
          <w:color w:val="auto"/>
        </w:rPr>
        <w:t xml:space="preserve">should </w:t>
      </w:r>
      <w:r w:rsidRPr="00FB343B">
        <w:rPr>
          <w:color w:val="auto"/>
        </w:rPr>
        <w:t>provide opportunities for students to participate in supervised work-based learning experiences, to the extent practical, which meet the requirements of this subdivision. Nothing in this subdivision may be construed to affect registered youth apprenticeship programs or the provisions governing those programs; and</w:t>
      </w:r>
    </w:p>
    <w:p w14:paraId="006FD04B" w14:textId="77777777" w:rsidR="00B15500" w:rsidRPr="00FB343B" w:rsidRDefault="00B15500" w:rsidP="003F2328">
      <w:pPr>
        <w:pStyle w:val="SectionBody"/>
        <w:widowControl/>
        <w:rPr>
          <w:color w:val="auto"/>
        </w:rPr>
      </w:pPr>
      <w:r w:rsidRPr="00FB343B">
        <w:rPr>
          <w:color w:val="auto"/>
        </w:rPr>
        <w:t>(20) To do all things necessary or convenient to carry out the powers given in this article.</w:t>
      </w:r>
    </w:p>
    <w:p w14:paraId="5C96904E" w14:textId="18A2E947" w:rsidR="00B15500" w:rsidRPr="00FB343B" w:rsidRDefault="00B15500" w:rsidP="003F2328">
      <w:pPr>
        <w:pStyle w:val="SectionBody"/>
        <w:widowControl/>
        <w:rPr>
          <w:color w:val="auto"/>
        </w:rPr>
      </w:pPr>
      <w:r w:rsidRPr="00FB343B">
        <w:rPr>
          <w:color w:val="auto"/>
        </w:rPr>
        <w:t>(b) The special revenue account in the State Treasury known as the “School Building Authority Fund” is hereby continued. The fund is to be administered by the School Building Authority. Expenditures from the fund shall be for the purposes set forth in this article and are not authorized from collections but are to be made only in accordance with appropriation by the Legislature and in accordance with the provisions of</w:t>
      </w:r>
      <w:bookmarkStart w:id="3" w:name="_Hlk7510463"/>
      <w:r w:rsidRPr="00FB343B">
        <w:rPr>
          <w:color w:val="auto"/>
        </w:rPr>
        <w:t xml:space="preserve"> §12-3-1</w:t>
      </w:r>
      <w:r w:rsidR="003F2328" w:rsidRPr="003F2328">
        <w:rPr>
          <w:i/>
          <w:color w:val="auto"/>
        </w:rPr>
        <w:t xml:space="preserve"> et seq. </w:t>
      </w:r>
      <w:bookmarkEnd w:id="3"/>
      <w:r w:rsidRPr="00FB343B">
        <w:rPr>
          <w:color w:val="auto"/>
        </w:rPr>
        <w:t xml:space="preserve">of this code </w:t>
      </w:r>
      <w:r w:rsidRPr="00FB343B">
        <w:rPr>
          <w:strike/>
          <w:color w:val="auto"/>
        </w:rPr>
        <w:t>and upon fulfillment of the provisions of article three, chapter twelve of this code</w:t>
      </w:r>
      <w:r w:rsidRPr="00FB343B">
        <w:rPr>
          <w:color w:val="auto"/>
        </w:rPr>
        <w:t xml:space="preserve"> and upon fulfillment of the provisions of §11B-2-1</w:t>
      </w:r>
      <w:r w:rsidR="003F2328" w:rsidRPr="003F2328">
        <w:rPr>
          <w:i/>
          <w:color w:val="auto"/>
        </w:rPr>
        <w:t xml:space="preserve"> et seq. </w:t>
      </w:r>
      <w:r w:rsidRPr="00FB343B">
        <w:rPr>
          <w:color w:val="auto"/>
        </w:rPr>
        <w:t>of this code.</w:t>
      </w:r>
    </w:p>
    <w:p w14:paraId="172AEFFC" w14:textId="77777777" w:rsidR="00B15500" w:rsidRPr="00FB343B" w:rsidRDefault="00B15500" w:rsidP="003F2328">
      <w:pPr>
        <w:pStyle w:val="SectionHeading"/>
        <w:widowControl/>
        <w:rPr>
          <w:color w:val="auto"/>
        </w:rPr>
      </w:pPr>
      <w:r w:rsidRPr="00FB343B">
        <w:rPr>
          <w:color w:val="auto"/>
        </w:rPr>
        <w:t xml:space="preserve">§18-9D-4. School building authority authorized to issue refunding revenue bonds </w:t>
      </w:r>
      <w:r w:rsidRPr="00FB343B">
        <w:rPr>
          <w:strike/>
          <w:color w:val="auto"/>
        </w:rPr>
        <w:t>and/or general obligation bonds</w:t>
      </w:r>
      <w:r w:rsidRPr="00FB343B">
        <w:rPr>
          <w:color w:val="auto"/>
        </w:rPr>
        <w:t xml:space="preserve"> for school building capital improvement projects.</w:t>
      </w:r>
    </w:p>
    <w:p w14:paraId="654547D9" w14:textId="77777777" w:rsidR="00B15500" w:rsidRPr="00FB343B" w:rsidRDefault="00B15500" w:rsidP="003F2328">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2DE23D9A" w14:textId="77777777" w:rsidR="00B15500" w:rsidRPr="00FB343B" w:rsidRDefault="00B15500" w:rsidP="003F2328">
      <w:pPr>
        <w:pStyle w:val="SectionBody"/>
        <w:widowControl/>
        <w:rPr>
          <w:color w:val="auto"/>
        </w:rPr>
      </w:pPr>
      <w:r w:rsidRPr="00FB343B">
        <w:rPr>
          <w:strike/>
          <w:color w:val="auto"/>
        </w:rPr>
        <w:t>(a)</w:t>
      </w:r>
      <w:r w:rsidRPr="00FB343B">
        <w:rPr>
          <w:color w:val="auto"/>
        </w:rPr>
        <w:t xml:space="preserve"> The School Building Authority may by resolution, in accordance with the provisions of this article, issue revenue bonds of the authority from time to time, either to finance the cost of </w:t>
      </w:r>
      <w:r w:rsidRPr="00FB343B">
        <w:rPr>
          <w:color w:val="auto"/>
        </w:rPr>
        <w:lastRenderedPageBreak/>
        <w:t xml:space="preserve">construction projects for public schools in this state, or to refund, at the discretion of the authority, bonds issued to finance the cost of the construction projects for public schools in this state and outstanding under and pursuant to the provisions of this article </w:t>
      </w:r>
      <w:r w:rsidRPr="00FB343B">
        <w:rPr>
          <w:strike/>
          <w:color w:val="auto"/>
        </w:rPr>
        <w:t>as in effect prior to July 20, 1993</w:t>
      </w:r>
      <w:r w:rsidRPr="00FB343B">
        <w:rPr>
          <w:color w:val="auto"/>
        </w:rPr>
        <w:t xml:space="preserve">. The principal of, interest and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bonds shall be payable solely from the special fund herein provided for such payment.</w:t>
      </w:r>
    </w:p>
    <w:p w14:paraId="5B621AC1" w14:textId="77777777" w:rsidR="00B15500" w:rsidRPr="00FB343B" w:rsidRDefault="00B15500" w:rsidP="003F2328">
      <w:pPr>
        <w:pStyle w:val="SectionBody"/>
        <w:widowControl/>
        <w:rPr>
          <w:strike/>
          <w:color w:val="auto"/>
        </w:rPr>
      </w:pPr>
      <w:r w:rsidRPr="00FB343B">
        <w:rPr>
          <w:strike/>
          <w:color w:val="auto"/>
        </w:rPr>
        <w:t>(b) The School Building Authority may, in accordance with the provisions of the Constitution of West Virginia, issue general obligation bonds from time to time as authorized by referendum pursuant to resolution duly adopted by the Legislature, to finance the cost of construction projects for public schools in this state</w:t>
      </w:r>
    </w:p>
    <w:p w14:paraId="5DA947D6" w14:textId="77777777" w:rsidR="00B15500" w:rsidRPr="00FB343B" w:rsidRDefault="00B15500" w:rsidP="003F2328">
      <w:pPr>
        <w:pStyle w:val="SectionHeading"/>
        <w:widowControl/>
        <w:rPr>
          <w:color w:val="auto"/>
        </w:rPr>
      </w:pPr>
      <w:r w:rsidRPr="00FB343B">
        <w:rPr>
          <w:color w:val="auto"/>
        </w:rPr>
        <w:t>§18-9D-5. School building authority authorized to offer individual higher education savings plans.</w:t>
      </w:r>
    </w:p>
    <w:p w14:paraId="4235C1E5" w14:textId="77777777" w:rsidR="00B15500" w:rsidRPr="00FB343B" w:rsidRDefault="00B15500" w:rsidP="003F2328">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235C5046" w14:textId="77777777" w:rsidR="00B15500" w:rsidRPr="00FB343B" w:rsidRDefault="00B15500" w:rsidP="003F2328">
      <w:pPr>
        <w:pStyle w:val="SectionBody"/>
        <w:widowControl/>
        <w:rPr>
          <w:color w:val="auto"/>
          <w:u w:val="single"/>
        </w:rPr>
      </w:pPr>
      <w:r w:rsidRPr="00FB343B">
        <w:rPr>
          <w:color w:val="auto"/>
          <w:u w:val="single"/>
        </w:rPr>
        <w:t>[Repealed.]</w:t>
      </w:r>
    </w:p>
    <w:p w14:paraId="27805E5B" w14:textId="77777777" w:rsidR="00B15500" w:rsidRPr="00FB343B" w:rsidRDefault="00B15500" w:rsidP="003F2328">
      <w:pPr>
        <w:pStyle w:val="SectionHeading"/>
        <w:widowControl/>
        <w:rPr>
          <w:color w:val="auto"/>
        </w:rPr>
      </w:pPr>
      <w:r w:rsidRPr="00FB343B">
        <w:rPr>
          <w:color w:val="auto"/>
        </w:rPr>
        <w:t xml:space="preserve">§18-9D-6. </w:t>
      </w:r>
      <w:r w:rsidRPr="00FB343B">
        <w:rPr>
          <w:strike/>
          <w:color w:val="auto"/>
        </w:rPr>
        <w:t>School Building Capital Improvements Fund in State Treasury</w:t>
      </w:r>
      <w:r w:rsidRPr="00FB343B">
        <w:rPr>
          <w:color w:val="auto"/>
        </w:rPr>
        <w:t xml:space="preserve"> School Construction Fund in State Treasury; School Building Debt Service Fund in State Treasury; School Improvement Fund in State Treasury; collections to be paid into special funds; Excess Lottery School Building Debt Service Fund in State Treasury; authority to pledge the collections as security for refunding revenue bonds; authority to finance projects on a cash basis.</w:t>
      </w:r>
    </w:p>
    <w:p w14:paraId="02B08322" w14:textId="77777777" w:rsidR="00B15500" w:rsidRPr="00FB343B" w:rsidRDefault="00B15500" w:rsidP="003F2328">
      <w:pPr>
        <w:pStyle w:val="SectionBody"/>
        <w:widowControl/>
        <w:rPr>
          <w:color w:val="auto"/>
        </w:rPr>
        <w:sectPr w:rsidR="00B15500" w:rsidRPr="00FB343B" w:rsidSect="007D2665">
          <w:type w:val="continuous"/>
          <w:pgSz w:w="12240" w:h="15840" w:code="1"/>
          <w:pgMar w:top="1440" w:right="1440" w:bottom="1440" w:left="1440" w:header="720" w:footer="720" w:gutter="0"/>
          <w:lnNumType w:countBy="1" w:restart="newSection"/>
          <w:cols w:space="720"/>
          <w:titlePg/>
          <w:docGrid w:linePitch="360"/>
        </w:sectPr>
      </w:pPr>
    </w:p>
    <w:p w14:paraId="48A35A0F" w14:textId="77777777" w:rsidR="00B15500" w:rsidRPr="00FB343B" w:rsidRDefault="00B15500" w:rsidP="003F2328">
      <w:pPr>
        <w:pStyle w:val="SectionBody"/>
        <w:widowControl/>
        <w:rPr>
          <w:strike/>
          <w:color w:val="auto"/>
        </w:rPr>
      </w:pPr>
      <w:r w:rsidRPr="00FB343B">
        <w:rPr>
          <w:color w:val="auto"/>
        </w:rPr>
        <w:t xml:space="preserve">(a) </w:t>
      </w:r>
      <w:r w:rsidRPr="00FB343B">
        <w:rPr>
          <w:strike/>
          <w:color w:val="auto"/>
        </w:rPr>
        <w:t xml:space="preserve">There is continued in the state Treasury </w:t>
      </w:r>
      <w:proofErr w:type="spellStart"/>
      <w:r w:rsidRPr="00FB343B">
        <w:rPr>
          <w:strike/>
          <w:color w:val="auto"/>
        </w:rPr>
        <w:t>a</w:t>
      </w:r>
      <w:proofErr w:type="spellEnd"/>
      <w:r w:rsidRPr="00FB343B">
        <w:rPr>
          <w:color w:val="auto"/>
        </w:rPr>
        <w:t xml:space="preserve"> </w:t>
      </w:r>
      <w:r w:rsidRPr="00FB343B">
        <w:rPr>
          <w:color w:val="auto"/>
          <w:u w:val="single"/>
        </w:rPr>
        <w:t>The</w:t>
      </w:r>
      <w:r w:rsidRPr="00FB343B">
        <w:rPr>
          <w:color w:val="auto"/>
        </w:rPr>
        <w:t xml:space="preserve"> School Building Capital Improvements Fund </w:t>
      </w:r>
      <w:r w:rsidRPr="00FB343B">
        <w:rPr>
          <w:color w:val="auto"/>
          <w:u w:val="single"/>
        </w:rPr>
        <w:t>is closed and terminated upon the effective date of the 2023 enactment of this section. Any moneys remaining in the fund shall be transferred to the School Construction Fund.</w:t>
      </w:r>
      <w:r w:rsidRPr="00FB343B">
        <w:rPr>
          <w:color w:val="auto"/>
        </w:rPr>
        <w:t xml:space="preserve"> </w:t>
      </w:r>
      <w:r w:rsidRPr="00FB343B">
        <w:rPr>
          <w:strike/>
          <w:color w:val="auto"/>
        </w:rPr>
        <w:t>to be expended by the authority as provided in this article. The School Building Capital Improvements Fund shall be an interest-bearing account with interest credited to and deposited in the School Building Capital Improvements Fund and expended in accordance with the provisions of this article.</w:t>
      </w:r>
    </w:p>
    <w:p w14:paraId="3DC2DFD2" w14:textId="77777777" w:rsidR="00B15500" w:rsidRPr="00FB343B" w:rsidRDefault="00B15500" w:rsidP="003F2328">
      <w:pPr>
        <w:pStyle w:val="SectionBody"/>
        <w:widowControl/>
        <w:rPr>
          <w:strike/>
          <w:color w:val="auto"/>
        </w:rPr>
      </w:pPr>
      <w:r w:rsidRPr="00FB343B">
        <w:rPr>
          <w:strike/>
          <w:color w:val="auto"/>
        </w:rPr>
        <w:lastRenderedPageBreak/>
        <w:t>The School Building Authority may pledge all or any part of the revenues paid into the School Building Capital Improvements Fund that are needed to meet the requirements of any revenue bond issue or issues authorized by this article prior to July 20, 1993, or revenue bonds issued to refund revenue bonds issued prior to that date, including the payment of principal of, interest and redemption premium, if any, on the revenue bonds and the establishing and maintaining of a reserve fund or funds for the payment of the principal of, interest and redemption premium, if any, on the revenue bond issue or issues when other moneys pledged may be insufficient for the payment of the principal, interest and redemption premium, including any additional protective pledge of revenues that the authority in its discretion has provided by resolution authorizing the issuance of the bonds or in any trust agreement made in connection with the bond issue. Additionally, the authority may provide in the resolution and in the trust agreement for priorities on the revenues paid into the School Building Capital Improvements Fund that are necessary for the protection of the prior rights of the holders of bonds issued at different times under the provisions of this article.</w:t>
      </w:r>
    </w:p>
    <w:p w14:paraId="78115B1F" w14:textId="77777777" w:rsidR="00B15500" w:rsidRPr="00FB343B" w:rsidRDefault="00B15500" w:rsidP="003F2328">
      <w:pPr>
        <w:pStyle w:val="SectionBody"/>
        <w:widowControl/>
        <w:rPr>
          <w:strike/>
          <w:color w:val="auto"/>
        </w:rPr>
      </w:pPr>
      <w:r w:rsidRPr="00FB343B">
        <w:rPr>
          <w:strike/>
          <w:color w:val="auto"/>
        </w:rPr>
        <w:t>Any balance remaining in the School Building Capital Improvements Fund after the authority has issued bonds authorized by this article and after the requirements of all funds, including reserve funds established in connection with the bonds issued prior to July 20, 1993, pursuant to this article have been satisfied may be used for the redemption of any of the outstanding bonds issued under this article which by their terms are then redeemable, or for the purchase of the bonds at the market price, but not exceeding the price, if any, at which the bonds are in the same year redeemable and all bonds redeemed or purchased shall immediately be canceled and shall not again be issued.</w:t>
      </w:r>
    </w:p>
    <w:p w14:paraId="4CE19A50" w14:textId="77777777" w:rsidR="00B15500" w:rsidRPr="00FB343B" w:rsidRDefault="00B15500" w:rsidP="003F2328">
      <w:pPr>
        <w:pStyle w:val="SectionBody"/>
        <w:widowControl/>
        <w:rPr>
          <w:color w:val="auto"/>
        </w:rPr>
      </w:pPr>
      <w:r w:rsidRPr="00FB343B">
        <w:rPr>
          <w:strike/>
          <w:color w:val="auto"/>
        </w:rPr>
        <w:t xml:space="preserve">The School Building Authority, in its discretion, may use the moneys in the School Building Capital Improvements Fund to finance the cost of projects authorized in accordance with the provisions of section sixteen of this article on a cash basis. Any pledge of moneys in the fund for revenue bonds issued prior to July 20, 1993, is a prior and superior charge on the fund over the </w:t>
      </w:r>
      <w:r w:rsidRPr="00FB343B">
        <w:rPr>
          <w:strike/>
          <w:color w:val="auto"/>
        </w:rPr>
        <w:lastRenderedPageBreak/>
        <w:t>use of any of the moneys in the fund to pay for the cost of any project on a cash basis:</w:t>
      </w:r>
      <w:r w:rsidRPr="00FB343B">
        <w:rPr>
          <w:i/>
          <w:iCs/>
          <w:strike/>
          <w:color w:val="auto"/>
        </w:rPr>
        <w:t xml:space="preserve"> </w:t>
      </w:r>
      <w:r w:rsidRPr="003F2328">
        <w:rPr>
          <w:i/>
          <w:iCs/>
          <w:strike/>
          <w:color w:val="auto"/>
        </w:rPr>
        <w:t>Provided</w:t>
      </w:r>
      <w:r w:rsidRPr="00FB343B">
        <w:rPr>
          <w:i/>
          <w:iCs/>
          <w:strike/>
          <w:color w:val="auto"/>
        </w:rPr>
        <w:t>,</w:t>
      </w:r>
      <w:r w:rsidRPr="00FB343B">
        <w:rPr>
          <w:strike/>
          <w:color w:val="auto"/>
        </w:rPr>
        <w:t xml:space="preserve"> </w:t>
      </w:r>
      <w:proofErr w:type="gramStart"/>
      <w:r w:rsidRPr="00FB343B">
        <w:rPr>
          <w:strike/>
          <w:color w:val="auto"/>
        </w:rPr>
        <w:t>That</w:t>
      </w:r>
      <w:proofErr w:type="gramEnd"/>
      <w:r w:rsidRPr="00FB343B">
        <w:rPr>
          <w:strike/>
          <w:color w:val="auto"/>
        </w:rPr>
        <w:t xml:space="preserve"> any expenditures from the fund, other than for the retirement of revenue bonds, may only be made by the authority in accordance with the provisions of this article</w:t>
      </w:r>
    </w:p>
    <w:p w14:paraId="05E9D831" w14:textId="77777777" w:rsidR="00B15500" w:rsidRPr="00FB343B" w:rsidRDefault="00B15500" w:rsidP="003F2328">
      <w:pPr>
        <w:pStyle w:val="SectionBody"/>
        <w:widowControl/>
        <w:rPr>
          <w:color w:val="auto"/>
        </w:rPr>
      </w:pPr>
      <w:r w:rsidRPr="00FB343B">
        <w:rPr>
          <w:color w:val="auto"/>
        </w:rPr>
        <w:t xml:space="preserve">(b) There is continued in the State Treasury a special revenue fund named the School Building Debt Service Fund into which shall be deposited the amounts specified in §29-22-18 of this code. All amounts deposited in the fund shall be pledged to the repayment of the principal, </w:t>
      </w:r>
      <w:proofErr w:type="gramStart"/>
      <w:r w:rsidRPr="00FB343B">
        <w:rPr>
          <w:color w:val="auto"/>
        </w:rPr>
        <w:t>interest</w:t>
      </w:r>
      <w:proofErr w:type="gramEnd"/>
      <w:r w:rsidRPr="00FB343B">
        <w:rPr>
          <w:color w:val="auto"/>
        </w:rPr>
        <w:t xml:space="preserve"> and redemption premium, if any, on any revenue bonds or refunding revenue bonds authorized by this article for which moneys deposited in the School Building Debt Service Fund have been pledged by the authority. </w:t>
      </w:r>
      <w:r w:rsidRPr="00FB343B">
        <w:rPr>
          <w:i/>
          <w:iCs/>
          <w:strike/>
          <w:color w:val="auto"/>
        </w:rPr>
        <w:t>Provided,</w:t>
      </w:r>
      <w:r w:rsidRPr="00FB343B">
        <w:rPr>
          <w:strike/>
          <w:color w:val="auto"/>
        </w:rPr>
        <w:t xml:space="preserve"> That deposited moneys may not be pledged to the repayment of any revenue bonds issued prior to January 1, 1994, or with respect to revenue bonds issued for the purpose of refunding revenue bonds issued prior to January 1, 1994</w:t>
      </w:r>
      <w:r w:rsidRPr="00FB343B">
        <w:rPr>
          <w:color w:val="auto"/>
        </w:rPr>
        <w:t xml:space="preserve"> Additionally, the authority may provide in the resolution and in the trust agreement for priorities on the revenues paid into the School Building Debt Service Fund that are necessary for the protection of the prior rights of the holders of bonds issued at different times under the provisions of this article. On or prior to May 1 of each year, the authority shall certify to the state Lottery Director the principal and interest and coverage ratio requirements for the following fiscal year on any revenue bonds issued on or after January 1, 1994, and for which moneys deposited in the School Building Debt Service Fund have been pledged, or will be pledged, for repayment pursuant to this section.</w:t>
      </w:r>
    </w:p>
    <w:p w14:paraId="77177D34" w14:textId="77777777" w:rsidR="00B15500" w:rsidRPr="00FB343B" w:rsidRDefault="00B15500" w:rsidP="003F2328">
      <w:pPr>
        <w:pStyle w:val="SectionBody"/>
        <w:widowControl/>
        <w:rPr>
          <w:color w:val="auto"/>
        </w:rPr>
      </w:pPr>
      <w:r w:rsidRPr="00FB343B">
        <w:rPr>
          <w:color w:val="auto"/>
        </w:rPr>
        <w:t xml:space="preserve">After the authority has issued bonds authorized by this article for which moneys deposited in the School Building Debt Service Fund have been pledged and after the requirements of all funds have been satisfied, including coverage and reserve funds established in connection with the bonds issued pursuant to this article, any balance remaining in the School Building Debt Service Fund may be used for the redemption of any of the outstanding bonds issued under this article, for which moneys deposited in the School Building Debt Service Fund have been pledged, which, by their terms, are then redeemable or for the purchase of the outstanding bonds at the </w:t>
      </w:r>
      <w:r w:rsidRPr="00FB343B">
        <w:rPr>
          <w:color w:val="auto"/>
        </w:rPr>
        <w:lastRenderedPageBreak/>
        <w:t xml:space="preserve">market price, but not to exceed the price, if any, at which the bonds are redeemable and all bonds redeemed or purchased shall be immediately canceled and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again be issued:</w:t>
      </w:r>
      <w:r w:rsidRPr="00FB343B">
        <w:rPr>
          <w:i/>
          <w:iCs/>
          <w:color w:val="auto"/>
        </w:rPr>
        <w:t xml:space="preserve"> </w:t>
      </w:r>
      <w:r w:rsidRPr="003F2328">
        <w:rPr>
          <w:i/>
          <w:iCs/>
          <w:color w:val="auto"/>
        </w:rPr>
        <w:t>Provided</w:t>
      </w:r>
      <w:r w:rsidRPr="00FB343B">
        <w:rPr>
          <w:i/>
          <w:iCs/>
          <w:color w:val="auto"/>
        </w:rPr>
        <w:t>,</w:t>
      </w:r>
      <w:r w:rsidRPr="00FB343B">
        <w:rPr>
          <w:color w:val="auto"/>
        </w:rPr>
        <w:t xml:space="preserve"> That after the authority has issued bonds authorized by this article and after the requirements of debt service and all associated funds have been satisfied for the fiscal year for which moneys deposited in the School Building Debt Service Fund have been pledged, including coverage and reserve funds established in connection with the bonds issued pursuant to this article, any remaining balance in the School Building Debt Service Fund may be transferred to the School Construction Fund created in subsection (c) of this section and used by the School Building Authority in its discretion to finance the cost of school construction or improvement projects authorized in accordance with the provisions of §18-9D-16 of this code on a cash basis.</w:t>
      </w:r>
    </w:p>
    <w:p w14:paraId="5B2B36F0" w14:textId="77777777" w:rsidR="00B15500" w:rsidRPr="00FB343B" w:rsidRDefault="00B15500" w:rsidP="003F2328">
      <w:pPr>
        <w:pStyle w:val="SectionBody"/>
        <w:widowControl/>
        <w:rPr>
          <w:color w:val="auto"/>
        </w:rPr>
      </w:pPr>
      <w:r w:rsidRPr="00FB343B">
        <w:rPr>
          <w:color w:val="auto"/>
        </w:rPr>
        <w:t>(c) There is continued in the State Treasury a special revenue fund named the School Construction Fund into which shall be deposited the amounts specified in §11-15-30 of this code, together with any moneys appropriated to the fund by the Legislature.</w:t>
      </w:r>
      <w:r w:rsidRPr="00FB343B">
        <w:rPr>
          <w:i/>
          <w:iCs/>
          <w:color w:val="auto"/>
        </w:rPr>
        <w:t xml:space="preserve"> </w:t>
      </w:r>
      <w:r w:rsidRPr="00FB343B">
        <w:rPr>
          <w:i/>
          <w:iCs/>
          <w:strike/>
          <w:color w:val="auto"/>
        </w:rPr>
        <w:t>Provided,</w:t>
      </w:r>
      <w:r w:rsidRPr="00FB343B">
        <w:rPr>
          <w:strike/>
          <w:color w:val="auto"/>
        </w:rPr>
        <w:t xml:space="preserve"> That for the school year beginning July 1, 2004, only, funds from the excess lottery allocated in section eighteen-a, article twenty-two, chapter twenty-nine of this code shall not be transferred to the School Construction Fund and, in lieu thereof, made available for legislative appropriation:</w:t>
      </w:r>
      <w:r w:rsidRPr="00FB343B">
        <w:rPr>
          <w:i/>
          <w:iCs/>
          <w:strike/>
          <w:color w:val="auto"/>
        </w:rPr>
        <w:t xml:space="preserve"> </w:t>
      </w:r>
      <w:r w:rsidRPr="003F2328">
        <w:rPr>
          <w:i/>
          <w:iCs/>
          <w:strike/>
          <w:color w:val="auto"/>
        </w:rPr>
        <w:t>Provided, however</w:t>
      </w:r>
      <w:r w:rsidRPr="00FB343B">
        <w:rPr>
          <w:i/>
          <w:iCs/>
          <w:strike/>
          <w:color w:val="auto"/>
        </w:rPr>
        <w:t>,</w:t>
      </w:r>
      <w:r w:rsidRPr="00FB343B">
        <w:rPr>
          <w:strike/>
          <w:color w:val="auto"/>
        </w:rPr>
        <w:t xml:space="preserve"> That for the school year beginning July 1, 2004, only, up to $5 million of the amounts in the fund may be appropriated by the Legislature for budget shortfalls</w:t>
      </w:r>
      <w:r w:rsidRPr="00FB343B">
        <w:rPr>
          <w:color w:val="auto"/>
        </w:rPr>
        <w:t xml:space="preserve"> </w:t>
      </w:r>
      <w:r w:rsidRPr="00FB343B">
        <w:rPr>
          <w:color w:val="auto"/>
          <w:u w:val="single"/>
        </w:rPr>
        <w:t>Beginning for fiscal year 2023 and each fiscal year thereafter, the School Building Authority shall annually request the Governor to include in the budget bill an amount equal to $24 million for appropriation to the School Construction Fund.</w:t>
      </w:r>
    </w:p>
    <w:p w14:paraId="23E7898E" w14:textId="73C0FE62" w:rsidR="00B15500" w:rsidRPr="00FB343B" w:rsidRDefault="00B15500" w:rsidP="003F2328">
      <w:pPr>
        <w:pStyle w:val="SectionBody"/>
        <w:widowControl/>
        <w:rPr>
          <w:color w:val="auto"/>
        </w:rPr>
      </w:pPr>
      <w:r w:rsidRPr="00FB343B">
        <w:rPr>
          <w:color w:val="auto"/>
        </w:rPr>
        <w:t>Expenditures from the School Construction Fund shall be for the purposes set forth in this article, including lease-purchase payments under agreements made pursuant to §18-9D-15 (e) of this code and §18-5-9 of this code and are authorized from collections in accordance with the provisions of §12-3-1</w:t>
      </w:r>
      <w:r w:rsidR="003F2328" w:rsidRPr="003F2328">
        <w:rPr>
          <w:i/>
          <w:color w:val="auto"/>
        </w:rPr>
        <w:t xml:space="preserve"> et seq. </w:t>
      </w:r>
      <w:r w:rsidRPr="00FB343B">
        <w:rPr>
          <w:color w:val="auto"/>
        </w:rPr>
        <w:t xml:space="preserve">of this code and from other revenues annually appropriated by the Legislature from lottery revenues as authorized by §29-22-18 of this code pursuant to the </w:t>
      </w:r>
      <w:r w:rsidRPr="00FB343B">
        <w:rPr>
          <w:color w:val="auto"/>
        </w:rPr>
        <w:lastRenderedPageBreak/>
        <w:t>provisions set forth in §5A-2-1</w:t>
      </w:r>
      <w:r w:rsidR="003F2328" w:rsidRPr="003F2328">
        <w:rPr>
          <w:i/>
          <w:color w:val="auto"/>
        </w:rPr>
        <w:t xml:space="preserve"> et seq. </w:t>
      </w:r>
      <w:r w:rsidRPr="00FB343B">
        <w:rPr>
          <w:color w:val="auto"/>
        </w:rPr>
        <w:t>of this code. Amounts collected which are found, from time to time, to exceed the funds needed for purposes set forth in this article may be transferred to other accounts or funds and redesignated for other purposes by appropriation of the Legislature. The School Construction Fund shall be an interest-bearing account, with the interest credited to and deposited in the School Construction Fund and expended in accordance with the provisions of this article. Deposits to and expenditures from the School Construction Fund are subject to the provisions of §18-9D-15(k) of this code.</w:t>
      </w:r>
    </w:p>
    <w:p w14:paraId="0494C370" w14:textId="1E6FA9B3" w:rsidR="00B15500" w:rsidRPr="00FB343B" w:rsidRDefault="00B15500" w:rsidP="003F2328">
      <w:pPr>
        <w:pStyle w:val="SectionBody"/>
        <w:widowControl/>
        <w:rPr>
          <w:color w:val="auto"/>
        </w:rPr>
      </w:pPr>
      <w:r w:rsidRPr="00FB343B">
        <w:rPr>
          <w:color w:val="auto"/>
        </w:rPr>
        <w:t>(d) There is continued in the State Treasury a special revenue fund named the School Major Improvement Fund into which shall be deposited the amounts specified in §11-15-30 of this code, together with any moneys appropriated to the fund by the Legislature. Expenditures from the School Major Improvement Fund shall be for the purposes set forth in this article and are authorized from collections in accordance with the provisions of §12-3-1</w:t>
      </w:r>
      <w:r w:rsidR="003F2328" w:rsidRPr="003F2328">
        <w:rPr>
          <w:i/>
          <w:color w:val="auto"/>
        </w:rPr>
        <w:t xml:space="preserve"> et seq. </w:t>
      </w:r>
      <w:r w:rsidRPr="00FB343B">
        <w:rPr>
          <w:color w:val="auto"/>
        </w:rPr>
        <w:t>of this code and from other revenues annually appropriated by the Legislature from lottery revenues as authorized by §29-22-18 of this code pursuant to the provisions set forth in §5A-2-1</w:t>
      </w:r>
      <w:r w:rsidR="003F2328" w:rsidRPr="003F2328">
        <w:rPr>
          <w:i/>
          <w:color w:val="auto"/>
        </w:rPr>
        <w:t xml:space="preserve"> et seq. </w:t>
      </w:r>
      <w:r w:rsidRPr="00FB343B">
        <w:rPr>
          <w:color w:val="auto"/>
        </w:rPr>
        <w:t>of this code. Amounts collected which are found, from time to time, to exceed the funds needed for purposes set forth in this article may be transferred to other accounts or funds and redesignated for other purposes by appropriation of the Legislature. The School Major Improvement Fund shall be an interest-bearing account, with interest being credited to and deposited in the School Major Improvement Fund and expended in accordance with the provisions of this article.</w:t>
      </w:r>
    </w:p>
    <w:p w14:paraId="5A1A51AA" w14:textId="77777777" w:rsidR="00B15500" w:rsidRPr="00FB343B" w:rsidRDefault="00B15500" w:rsidP="003F2328">
      <w:pPr>
        <w:pStyle w:val="SectionBody"/>
        <w:widowControl/>
        <w:rPr>
          <w:color w:val="auto"/>
        </w:rPr>
      </w:pPr>
      <w:r w:rsidRPr="00FB343B">
        <w:rPr>
          <w:color w:val="auto"/>
        </w:rPr>
        <w:t xml:space="preserve">(e) There is created in the State Treasury a special revenue fund named the Excess Lottery School Building Debt Service Fund into which shall be deposited the amounts specified in §29-22-18a of this code. All amounts deposited in the fund shall be pledged, as designated by the authority, to the repayment of the principal, interest, and redemption premium, if any, on revenue bonds or refunding revenue bonds authorized by §18-9D-4b of this code. On or prior to May 1 of each year, the authority shall certify to the state Lottery Director the principal and interest and coverage ratio requirements for the following fiscal year on any revenue bonds issued for </w:t>
      </w:r>
      <w:r w:rsidRPr="00FB343B">
        <w:rPr>
          <w:color w:val="auto"/>
        </w:rPr>
        <w:lastRenderedPageBreak/>
        <w:t>which moneys deposited in the Excess Lottery School Building Debt Service Fund have been pledged, or will be pledged, for repayment pursuant to this section.</w:t>
      </w:r>
    </w:p>
    <w:p w14:paraId="3EBBC684" w14:textId="77777777" w:rsidR="00B15500" w:rsidRPr="00FB343B" w:rsidRDefault="00B15500" w:rsidP="003F2328">
      <w:pPr>
        <w:pStyle w:val="SectionBody"/>
        <w:widowControl/>
        <w:rPr>
          <w:color w:val="auto"/>
        </w:rPr>
      </w:pPr>
      <w:r w:rsidRPr="00FB343B">
        <w:rPr>
          <w:color w:val="auto"/>
        </w:rPr>
        <w:t xml:space="preserve">After the authority has issued bonds authorized by this article for which moneys deposited in the Excess Lottery School Building Debt Service Fund have been pledged and after the requirements of all funds have been satisfied, including coverage and reserve funds established in connection with the bonds issued pursuant to this article, any balance remaining in the Excess Lottery School Building Debt Service Fund may be used for the redemption of any of the outstanding bonds issued under this article, for which moneys deposited in the Excess Lottery School Building Debt Service Fund have been pledged, which, by their terms, are then redeemable or for the purchase of the outstanding bonds at the market price, but not to exceed the price, if any, at which the bonds are redeemable and all bonds redeemed or purchased shall be immediately canceled and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again be issued:</w:t>
      </w:r>
      <w:r w:rsidRPr="00FB343B">
        <w:rPr>
          <w:i/>
          <w:iCs/>
          <w:color w:val="auto"/>
        </w:rPr>
        <w:t xml:space="preserve"> </w:t>
      </w:r>
      <w:r w:rsidRPr="003F2328">
        <w:rPr>
          <w:i/>
          <w:iCs/>
          <w:color w:val="auto"/>
        </w:rPr>
        <w:t>Provided</w:t>
      </w:r>
      <w:r w:rsidRPr="00FB343B">
        <w:rPr>
          <w:i/>
          <w:iCs/>
          <w:color w:val="auto"/>
        </w:rPr>
        <w:t>,</w:t>
      </w:r>
      <w:r w:rsidRPr="00FB343B">
        <w:rPr>
          <w:color w:val="auto"/>
        </w:rPr>
        <w:t xml:space="preserve"> That after the authority has issued bonds authorized by this article and after the requirements of debt service and all associated funds have been satisfied for the fiscal year, including coverage and reserve funds established in connection with the bonds issued pursuant to this article for which moneys deposited in the Excess Lottery School Building Debt Service Fund have been pledged, any remaining balance in the Excess Lottery School Building Debt Service Fund may be transferred to the School Construction Fund created in subsection (c) of this section and used by the School Building Authority in its discretion to finance the cost of school construction or improvement projects authorized in accordance with the provisions of §18-9D-16 of this code on a cash basis.</w:t>
      </w:r>
    </w:p>
    <w:p w14:paraId="44BB950A" w14:textId="77777777" w:rsidR="00B15500" w:rsidRPr="00FB343B" w:rsidRDefault="00B15500" w:rsidP="003F2328">
      <w:pPr>
        <w:pStyle w:val="SectionBody"/>
        <w:widowControl/>
        <w:rPr>
          <w:color w:val="auto"/>
        </w:rPr>
      </w:pPr>
      <w:r w:rsidRPr="00FB343B">
        <w:rPr>
          <w:color w:val="auto"/>
        </w:rPr>
        <w:t>(f) The Legislature finds and declares that the Supreme Court of Appeals of West Virginia has held that the issuance of additional revenue bonds authorized under the School Building Authority Act, as enacted in this article prior to July 20, 1993, constituted an indebtedness of the state in violation of section four, article X of the Constitution of West Virginia, but that revenue bonds issued under this article prior to July 20, 1993, are not invalid.</w:t>
      </w:r>
    </w:p>
    <w:p w14:paraId="6B51675D" w14:textId="206FA26E" w:rsidR="00B15500" w:rsidRPr="00FB343B" w:rsidRDefault="00B15500" w:rsidP="003F2328">
      <w:pPr>
        <w:pStyle w:val="SectionBody"/>
        <w:widowControl/>
        <w:rPr>
          <w:color w:val="auto"/>
        </w:rPr>
      </w:pPr>
      <w:r w:rsidRPr="00FB343B">
        <w:rPr>
          <w:color w:val="auto"/>
        </w:rPr>
        <w:lastRenderedPageBreak/>
        <w:t>The Legislature further finds and declares that the financial capacity of a county to construct, lease and improve school facilities depends upon the county</w:t>
      </w:r>
      <w:r w:rsidR="003F2328">
        <w:rPr>
          <w:color w:val="auto"/>
        </w:rPr>
        <w:t>’</w:t>
      </w:r>
      <w:r w:rsidRPr="00FB343B">
        <w:rPr>
          <w:color w:val="auto"/>
        </w:rPr>
        <w:t>s bonding capacity (local property wealth), voter willingness to pass bond issues and the county</w:t>
      </w:r>
      <w:r w:rsidR="003F2328">
        <w:rPr>
          <w:color w:val="auto"/>
        </w:rPr>
        <w:t>’</w:t>
      </w:r>
      <w:r w:rsidRPr="00FB343B">
        <w:rPr>
          <w:color w:val="auto"/>
        </w:rPr>
        <w:t xml:space="preserve">s ability to reallocate other available county funds instead of criteria related to educational needs or upon the ability of the School Building Authority created in this article to issue bonds that comply with the holding of the West Virginia Supreme Court of Appeals or otherwise assist counties with the financing of facilities construction and improvement. The Legislature further finds and declares that this section, as well as §29-22-18 of this code, had been reenacted during the first extraordinary session of the West Virginia Legislature in the year 1994 </w:t>
      </w:r>
      <w:proofErr w:type="gramStart"/>
      <w:r w:rsidRPr="00FB343B">
        <w:rPr>
          <w:color w:val="auto"/>
        </w:rPr>
        <w:t>in an attempt to</w:t>
      </w:r>
      <w:proofErr w:type="gramEnd"/>
      <w:r w:rsidRPr="00FB343B">
        <w:rPr>
          <w:color w:val="auto"/>
        </w:rPr>
        <w:t xml:space="preserve"> comply with the holding of the Supreme Court of Appeals of West Virginia.</w:t>
      </w:r>
    </w:p>
    <w:p w14:paraId="2CF7469C" w14:textId="77777777" w:rsidR="00B15500" w:rsidRPr="00FB343B" w:rsidRDefault="00B15500" w:rsidP="003F2328">
      <w:pPr>
        <w:pStyle w:val="SectionBody"/>
        <w:widowControl/>
        <w:rPr>
          <w:color w:val="auto"/>
        </w:rPr>
      </w:pPr>
      <w:r w:rsidRPr="00FB343B">
        <w:rPr>
          <w:color w:val="auto"/>
        </w:rPr>
        <w:t xml:space="preserve">The Legislature further finds and declares that it intends, through the reenactment of this section and §29-22-18 of this code, to dedicate a source of state revenues to special revenue funds for the purposes of paying the debt service on bonds and refunding bonds issued </w:t>
      </w:r>
      <w:proofErr w:type="gramStart"/>
      <w:r w:rsidRPr="00FB343B">
        <w:rPr>
          <w:color w:val="auto"/>
        </w:rPr>
        <w:t>subsequent to</w:t>
      </w:r>
      <w:proofErr w:type="gramEnd"/>
      <w:r w:rsidRPr="00FB343B">
        <w:rPr>
          <w:color w:val="auto"/>
        </w:rPr>
        <w:t xml:space="preserve"> January 1, 1994, the proceeds of which will be used for the construction and improvement of school building facilities. The Legislature further finds and declares that it intends, through the reenactment of this section and §11-15-30 of this code and §29-22-18 of this code, to appropriate revenues to two special revenue funds for the purposes of construction and improvement of school building facilities. Furthermore, the Legislature intends to encourage county boards to maintain existing levels of county funding for construction, improvement, and maintenance of school building facilities and to generate additional county funds for those purposes through bonds and special levies whenever possible. The Legislature further encourages the School Building Authority, the state board and county boards of education to propose uniform project specifications for comparable projects whenever possible to meet county needs at the lowest possible cost.</w:t>
      </w:r>
    </w:p>
    <w:p w14:paraId="255C90D6" w14:textId="77777777" w:rsidR="00B15500" w:rsidRPr="00FB343B" w:rsidRDefault="00B15500" w:rsidP="003F2328">
      <w:pPr>
        <w:pStyle w:val="SectionBody"/>
        <w:widowControl/>
        <w:rPr>
          <w:color w:val="auto"/>
        </w:rPr>
      </w:pPr>
      <w:r w:rsidRPr="00FB343B">
        <w:rPr>
          <w:color w:val="auto"/>
        </w:rPr>
        <w:lastRenderedPageBreak/>
        <w:t>The Legislature further finds and declares that it intends, through the reenactment of this section and §29-22-18 of this code, to comply with the provisions of sections four and six, article X of the Constitution of West Virginia; and section one, article XII of said Constitution.</w:t>
      </w:r>
    </w:p>
    <w:p w14:paraId="6B2D2420" w14:textId="77777777" w:rsidR="00B15500" w:rsidRPr="00FB343B" w:rsidRDefault="00B15500" w:rsidP="003F2328">
      <w:pPr>
        <w:pStyle w:val="SectionHeading"/>
        <w:widowControl/>
        <w:rPr>
          <w:color w:val="auto"/>
        </w:rPr>
      </w:pPr>
      <w:r w:rsidRPr="00FB343B">
        <w:rPr>
          <w:color w:val="auto"/>
        </w:rPr>
        <w:t>§18-9D-7. Authority to fix and collect rents.</w:t>
      </w:r>
    </w:p>
    <w:p w14:paraId="3DCFDD48" w14:textId="77777777" w:rsidR="00B15500" w:rsidRPr="00FB343B" w:rsidRDefault="00B15500" w:rsidP="003F2328">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6A68DE28" w14:textId="77777777" w:rsidR="00B15500" w:rsidRPr="00FB343B" w:rsidRDefault="00B15500" w:rsidP="003F2328">
      <w:pPr>
        <w:pStyle w:val="SectionBody"/>
        <w:widowControl/>
        <w:rPr>
          <w:color w:val="auto"/>
        </w:rPr>
        <w:sectPr w:rsidR="00B15500" w:rsidRPr="00FB343B" w:rsidSect="007D2665">
          <w:type w:val="continuous"/>
          <w:pgSz w:w="12240" w:h="15840" w:code="1"/>
          <w:pgMar w:top="1440" w:right="1440" w:bottom="1440" w:left="1440" w:header="720" w:footer="720" w:gutter="0"/>
          <w:lnNumType w:countBy="1" w:restart="newSection"/>
          <w:cols w:space="720"/>
          <w:docGrid w:linePitch="360"/>
        </w:sectPr>
      </w:pPr>
      <w:r w:rsidRPr="00FB343B">
        <w:rPr>
          <w:color w:val="auto"/>
        </w:rPr>
        <w:t xml:space="preserve">The authority may fix and collect a rental fee for the use of all or any part of a capital improvement project completed under this article to provide revenues for deposit in the </w:t>
      </w:r>
      <w:r w:rsidRPr="00FB343B">
        <w:rPr>
          <w:strike/>
          <w:color w:val="auto"/>
        </w:rPr>
        <w:t>school building capital improvements fund</w:t>
      </w:r>
      <w:r w:rsidRPr="00FB343B">
        <w:rPr>
          <w:color w:val="auto"/>
        </w:rPr>
        <w:t xml:space="preserve"> </w:t>
      </w:r>
      <w:r w:rsidRPr="00FB343B">
        <w:rPr>
          <w:color w:val="auto"/>
          <w:u w:val="single"/>
        </w:rPr>
        <w:t>School Construction Fund</w:t>
      </w:r>
      <w:r w:rsidRPr="00FB343B">
        <w:rPr>
          <w:color w:val="auto"/>
        </w:rPr>
        <w:t xml:space="preserve"> to pay, in whole or in part, the principal of, interest and redemption premium, if any, on the bonds authorized to be issued pursuant to this article as the same mature and become due and to make all reserve and other payments to be required by the proceedings which authorize </w:t>
      </w:r>
      <w:r w:rsidRPr="00FB343B">
        <w:rPr>
          <w:strike/>
          <w:color w:val="auto"/>
        </w:rPr>
        <w:t>such</w:t>
      </w:r>
      <w:r w:rsidRPr="00FB343B">
        <w:rPr>
          <w:color w:val="auto"/>
        </w:rPr>
        <w:t xml:space="preserve"> </w:t>
      </w:r>
      <w:r w:rsidRPr="00FB343B">
        <w:rPr>
          <w:color w:val="auto"/>
          <w:u w:val="single"/>
        </w:rPr>
        <w:t>these</w:t>
      </w:r>
      <w:r w:rsidRPr="00FB343B">
        <w:rPr>
          <w:color w:val="auto"/>
        </w:rPr>
        <w:t xml:space="preserve"> bonds; to provide any additional protective pledge of revenues and reserve or other payments as the School Building Authority may </w:t>
      </w:r>
      <w:r w:rsidRPr="00FB343B">
        <w:rPr>
          <w:strike/>
          <w:color w:val="auto"/>
        </w:rPr>
        <w:t>in its discretion</w:t>
      </w:r>
      <w:r w:rsidRPr="00FB343B">
        <w:rPr>
          <w:color w:val="auto"/>
        </w:rPr>
        <w:t xml:space="preserve"> require by the resolution authorizing any issue of bonds pursuant to this article and any trust agreement made in connection therewith; and to make any other payments required or authorized by this article or any proceedings, resolutions or trust agreements authorized hereunder.</w:t>
      </w:r>
    </w:p>
    <w:p w14:paraId="541F9DEA" w14:textId="77777777" w:rsidR="00B15500" w:rsidRPr="00FB343B" w:rsidRDefault="00B15500" w:rsidP="003F2328">
      <w:pPr>
        <w:pStyle w:val="SectionHeading"/>
        <w:widowControl/>
        <w:rPr>
          <w:color w:val="auto"/>
        </w:rPr>
      </w:pPr>
      <w:r w:rsidRPr="00FB343B">
        <w:rPr>
          <w:color w:val="auto"/>
        </w:rPr>
        <w:t>§18-9D-8. Use of proceeds of bonds; bonds exempt from taxation.</w:t>
      </w:r>
    </w:p>
    <w:p w14:paraId="5BF9FDBC" w14:textId="77777777" w:rsidR="00B15500" w:rsidRPr="00FB343B" w:rsidRDefault="00B15500" w:rsidP="003F2328">
      <w:pPr>
        <w:pStyle w:val="SectionBody"/>
        <w:widowControl/>
        <w:rPr>
          <w:color w:val="auto"/>
        </w:rPr>
      </w:pPr>
      <w:r w:rsidRPr="00FB343B">
        <w:rPr>
          <w:color w:val="auto"/>
        </w:rPr>
        <w:t xml:space="preserve">(a) The maximum aggregate amount of bonds outstanding at any time, for which the moneys in the School Building Debt Service Fund or the Excess Lottery School Building Debt Service Fund are to be pledged, is $500 million; however, any amount of bonds for which moneys have been deposited in a sinking fund, reserve fund or other fund established to provide payment of principal or interest on the bonds shall be excluded from the calculation of the maximum aggregate amount of bonds outstanding at any time. The issuance of revenue bonds under </w:t>
      </w:r>
      <w:r w:rsidRPr="00FB343B">
        <w:rPr>
          <w:strike/>
          <w:color w:val="auto"/>
        </w:rPr>
        <w:t>the provisions of</w:t>
      </w:r>
      <w:r w:rsidRPr="00FB343B">
        <w:rPr>
          <w:color w:val="auto"/>
        </w:rPr>
        <w:t xml:space="preserve"> this article shall be authorized, from time to time, by resolution or resolutions of the School Building Authority, copies of which shall be provided to the Governor, the President of the Senate and the Speaker of the House of Delegates within five days of their approval, which shall set forth the proposed projects authorized in accordance with </w:t>
      </w:r>
      <w:r w:rsidRPr="00FB343B">
        <w:rPr>
          <w:strike/>
          <w:color w:val="auto"/>
        </w:rPr>
        <w:t>the provisions of</w:t>
      </w:r>
      <w:r w:rsidRPr="00FB343B">
        <w:rPr>
          <w:color w:val="auto"/>
        </w:rPr>
        <w:t xml:space="preserve"> </w:t>
      </w:r>
      <w:bookmarkStart w:id="4" w:name="_Hlk7524057"/>
      <w:r w:rsidRPr="00FB343B">
        <w:rPr>
          <w:color w:val="auto"/>
        </w:rPr>
        <w:t xml:space="preserve">§18-9D-16 of this </w:t>
      </w:r>
      <w:r w:rsidRPr="00FB343B">
        <w:rPr>
          <w:color w:val="auto"/>
        </w:rPr>
        <w:lastRenderedPageBreak/>
        <w:t>code</w:t>
      </w:r>
      <w:bookmarkEnd w:id="4"/>
      <w:r w:rsidRPr="00FB343B">
        <w:rPr>
          <w:color w:val="auto"/>
        </w:rPr>
        <w:t xml:space="preserve"> and provide for the issuance of bonds in amounts sufficient, when sold as provided in this section, to provide moneys considered sufficient by the authority to pay the costs, less the amounts of any other funds available for the costs or from any appropriation, grant or gift for the costs: </w:t>
      </w:r>
      <w:r w:rsidRPr="003F2328">
        <w:rPr>
          <w:i/>
          <w:iCs/>
          <w:color w:val="auto"/>
        </w:rPr>
        <w:t>Provided</w:t>
      </w:r>
      <w:r w:rsidRPr="00FB343B">
        <w:rPr>
          <w:i/>
          <w:iCs/>
          <w:color w:val="auto"/>
        </w:rPr>
        <w:t>,</w:t>
      </w:r>
      <w:r w:rsidRPr="00FB343B">
        <w:rPr>
          <w:color w:val="auto"/>
        </w:rPr>
        <w:t xml:space="preserve"> That bond issues from which bond revenues are to be distributed in accordance with §18-9D-15 of this code for projects authorized pursuant to </w:t>
      </w:r>
      <w:r w:rsidRPr="00FB343B">
        <w:rPr>
          <w:strike/>
          <w:color w:val="auto"/>
        </w:rPr>
        <w:t>the provisions of</w:t>
      </w:r>
      <w:r w:rsidRPr="00FB343B">
        <w:rPr>
          <w:color w:val="auto"/>
        </w:rPr>
        <w:t xml:space="preserve"> </w:t>
      </w:r>
      <w:bookmarkStart w:id="5" w:name="_Hlk7524240"/>
      <w:r w:rsidRPr="00FB343B">
        <w:rPr>
          <w:color w:val="auto"/>
        </w:rPr>
        <w:t>§18-9D-16 of this code</w:t>
      </w:r>
      <w:bookmarkEnd w:id="5"/>
      <w:r w:rsidRPr="00FB343B">
        <w:rPr>
          <w:color w:val="auto"/>
        </w:rPr>
        <w:t xml:space="preserve"> are not required to set forth the proposed projects in the resolution. The resolution shall prescribe the rights and duties of the bondholders and the School Building Authority and, for that purpose, may prescribe the form of the trust agreement referred to in this section. The bonds may be issued, from time to time, in such amounts; shall be of such series; bear such date or dates; mature at such time or times not exceeding 40 years from their respective dates; bear interest at such rate or rates; be in such denominations; be in such form, either coupon or registered, carrying such registration, exchangeability and interchangeability privileges; be payable in such medium of payment and at such place or places within or without the state; be subject to such terms of redemption at such prices not exceeding 105 percent of the principal amount of the bonds; and be entitled to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priorities on the revenues paid into the fund pledged for repayment of the bonds as may be provided in the resolution authorizing the issuance of the bonds or in any trust agreement made in connection with the bonds: </w:t>
      </w:r>
      <w:r w:rsidRPr="003F2328">
        <w:rPr>
          <w:i/>
          <w:iCs/>
          <w:color w:val="auto"/>
        </w:rPr>
        <w:t>Provided, however</w:t>
      </w:r>
      <w:r w:rsidRPr="00FB343B">
        <w:rPr>
          <w:i/>
          <w:iCs/>
          <w:color w:val="auto"/>
        </w:rPr>
        <w:t>,</w:t>
      </w:r>
      <w:r w:rsidRPr="00FB343B">
        <w:rPr>
          <w:color w:val="auto"/>
        </w:rPr>
        <w:t xml:space="preserve"> That </w:t>
      </w:r>
      <w:r w:rsidRPr="00FB343B">
        <w:rPr>
          <w:strike/>
          <w:color w:val="auto"/>
        </w:rPr>
        <w:t xml:space="preserve">revenue bonds issued on or after January 1, 1994, and prior to January 1, 2008, which are secured by lottery proceeds from section eighteen, article twenty-two, chapter twenty-nine of this code shall mature at such time or times not exceeding ten years from their respective dates: </w:t>
      </w:r>
      <w:r w:rsidRPr="003F2328">
        <w:rPr>
          <w:i/>
          <w:iCs/>
          <w:strike/>
          <w:color w:val="auto"/>
        </w:rPr>
        <w:t>Provided further</w:t>
      </w:r>
      <w:r w:rsidRPr="00FB343B">
        <w:rPr>
          <w:strike/>
          <w:color w:val="auto"/>
        </w:rPr>
        <w:t xml:space="preserve"> That</w:t>
      </w:r>
      <w:r w:rsidRPr="00FB343B">
        <w:rPr>
          <w:color w:val="auto"/>
        </w:rPr>
        <w:t xml:space="preserve"> revenue bonds issued on or after January 1, 2008, which are secured by lottery proceeds from §29-22-18 or §29-22-18a of this code, shall mature at such time or times not exceeding 20 years from their respective dates.</w:t>
      </w:r>
    </w:p>
    <w:p w14:paraId="20880C6F" w14:textId="77777777" w:rsidR="00B15500" w:rsidRPr="00FB343B" w:rsidRDefault="00B15500" w:rsidP="003F2328">
      <w:pPr>
        <w:pStyle w:val="SectionBody"/>
        <w:widowControl/>
        <w:rPr>
          <w:color w:val="auto"/>
        </w:rPr>
      </w:pPr>
      <w:r w:rsidRPr="00FB343B">
        <w:rPr>
          <w:color w:val="auto"/>
        </w:rPr>
        <w:t xml:space="preserve">(b) The bonds shall be signed by the Governor, his or her designee or the vice chair of the authority, under the great seal of the state, attested by the Secretary of State, and the coupons attached to the bonds shall bear the facsimile signature of the Governor, his or her designee or </w:t>
      </w:r>
      <w:r w:rsidRPr="00FB343B">
        <w:rPr>
          <w:color w:val="auto"/>
        </w:rPr>
        <w:lastRenderedPageBreak/>
        <w:t xml:space="preserve">the vice chair of the authority. </w:t>
      </w:r>
      <w:r w:rsidRPr="00FB343B">
        <w:rPr>
          <w:strike/>
          <w:color w:val="auto"/>
        </w:rPr>
        <w:t>In case</w:t>
      </w:r>
      <w:r w:rsidRPr="00FB343B">
        <w:rPr>
          <w:color w:val="auto"/>
        </w:rPr>
        <w:t xml:space="preserve"> </w:t>
      </w:r>
      <w:r w:rsidRPr="00FB343B">
        <w:rPr>
          <w:color w:val="auto"/>
          <w:u w:val="single"/>
        </w:rPr>
        <w:t>If</w:t>
      </w:r>
      <w:r w:rsidRPr="00FB343B">
        <w:rPr>
          <w:color w:val="auto"/>
        </w:rPr>
        <w:t xml:space="preserve"> any of the officers whose signatures appear on the bonds or coupons cease to be officers before the delivery of the bonds, the signatures shall nevertheless be valid and sufficient for all purposes the same as if the officers had remained in office until the delivery. The revenue bonds shall be sold in the manner determined by the authority to be for the best interests of the State.</w:t>
      </w:r>
    </w:p>
    <w:p w14:paraId="1E51D0D3" w14:textId="77777777" w:rsidR="00B15500" w:rsidRPr="00FB343B" w:rsidRDefault="00B15500" w:rsidP="003F2328">
      <w:pPr>
        <w:pStyle w:val="SectionBody"/>
        <w:widowControl/>
        <w:rPr>
          <w:strike/>
          <w:color w:val="auto"/>
        </w:rPr>
      </w:pPr>
      <w:r w:rsidRPr="00FB343B">
        <w:rPr>
          <w:strike/>
          <w:color w:val="auto"/>
        </w:rPr>
        <w:t>(c) Any pledge of revenues made by the School Building Authority for revenue bonds issued prior to July 20, 1993, pursuant to this article is valid and binding between the parties from the time the pledge is made; and the revenues pledged shall immediately be subject to the lien of the pledge without any further physical delivery of the revenues pledged or further act. The lien of the pledge is valid and binding against all parties having claims of any kind in tort, contract or otherwise, irrespective of whether the parties have notice of the lien of the pledge and the pledge shall be a prior and superior charge over any other use of the revenues pledged</w:t>
      </w:r>
    </w:p>
    <w:p w14:paraId="43C4E19B" w14:textId="77777777" w:rsidR="00B15500" w:rsidRPr="00FB343B" w:rsidRDefault="00B15500" w:rsidP="003F2328">
      <w:pPr>
        <w:pStyle w:val="SectionBody"/>
        <w:widowControl/>
        <w:rPr>
          <w:color w:val="auto"/>
        </w:rPr>
      </w:pPr>
      <w:r w:rsidRPr="00FB343B">
        <w:rPr>
          <w:strike/>
          <w:color w:val="auto"/>
        </w:rPr>
        <w:t>(d)</w:t>
      </w:r>
      <w:r w:rsidRPr="00FB343B">
        <w:rPr>
          <w:color w:val="auto"/>
        </w:rPr>
        <w:t xml:space="preserve"> </w:t>
      </w:r>
      <w:bookmarkStart w:id="6" w:name="_Hlk7523960"/>
      <w:r w:rsidRPr="00FB343B">
        <w:rPr>
          <w:color w:val="auto"/>
          <w:u w:val="single"/>
        </w:rPr>
        <w:t>(c)</w:t>
      </w:r>
      <w:bookmarkEnd w:id="6"/>
      <w:r w:rsidRPr="00FB343B">
        <w:rPr>
          <w:color w:val="auto"/>
        </w:rPr>
        <w:t xml:space="preserve"> The proceeds of any bonds shall be used solely for the purpose or purposes as may be generally or specifically set forth in the resolution authorizing those bonds and shall be disbursed in the manner and with the restrictions, if any, that the authority provides in the resolution authorizing the issuance of the bonds or in the trust agreement referred to in this section securing the bonds. If the proceeds of the bonds, by error in calculations or otherwise, are less than the cost of any projects specifically set forth in the resolution, additional bonds may in like manner be issued to provide the amount of the deficiency; and unless otherwise provided for in the resolution or trust agreement hereinafter mentioned, the additional bonds shall be considered to be of the same issue and are entitled to payment from the same fund, without preference or priority, as the bonds before issued for the projects. If the proceeds of bonds issued for the projects specifically set forth in the resolution authorizing the bonds issued by the authority exceed the cost of the bonds, the surplus may be used for any other projects authorized in accordance with </w:t>
      </w:r>
      <w:r w:rsidRPr="00FB343B">
        <w:rPr>
          <w:strike/>
          <w:color w:val="auto"/>
        </w:rPr>
        <w:t>the provisions of</w:t>
      </w:r>
      <w:r w:rsidRPr="00FB343B">
        <w:rPr>
          <w:color w:val="auto"/>
        </w:rPr>
        <w:t xml:space="preserve"> §18-9D-16 of this code or in any other manner that the resolution authorizing the bonds provides. Prior to the preparation of definitive bonds, the authority may, under like </w:t>
      </w:r>
      <w:r w:rsidRPr="00FB343B">
        <w:rPr>
          <w:color w:val="auto"/>
        </w:rPr>
        <w:lastRenderedPageBreak/>
        <w:t>restrictions, issue temporary bonds with or without coupons, exchangeable for definitive bonds upon the issuance of the definitive bonds.</w:t>
      </w:r>
    </w:p>
    <w:p w14:paraId="730FBE90" w14:textId="77777777" w:rsidR="00B15500" w:rsidRPr="00FB343B" w:rsidRDefault="00B15500" w:rsidP="003F2328">
      <w:pPr>
        <w:pStyle w:val="SectionBody"/>
        <w:widowControl/>
        <w:rPr>
          <w:color w:val="auto"/>
        </w:rPr>
      </w:pPr>
      <w:r w:rsidRPr="00FB343B">
        <w:rPr>
          <w:strike/>
          <w:color w:val="auto"/>
        </w:rPr>
        <w:t>(e)</w:t>
      </w:r>
      <w:r w:rsidRPr="00FB343B">
        <w:rPr>
          <w:color w:val="auto"/>
        </w:rPr>
        <w:t xml:space="preserve"> </w:t>
      </w:r>
      <w:r w:rsidRPr="00FB343B">
        <w:rPr>
          <w:color w:val="auto"/>
          <w:u w:val="single"/>
        </w:rPr>
        <w:t>(d)</w:t>
      </w:r>
      <w:r w:rsidRPr="00FB343B">
        <w:rPr>
          <w:color w:val="auto"/>
        </w:rPr>
        <w:t xml:space="preserve"> After the issuance of any revenue bonds, the revenues pledged for the revenue bonds </w:t>
      </w:r>
      <w:proofErr w:type="gramStart"/>
      <w:r w:rsidRPr="00FB343B">
        <w:rPr>
          <w:strike/>
          <w:color w:val="auto"/>
        </w:rPr>
        <w:t>shall</w:t>
      </w:r>
      <w:r w:rsidRPr="00FB343B">
        <w:rPr>
          <w:color w:val="auto"/>
        </w:rPr>
        <w:t xml:space="preserve"> </w:t>
      </w:r>
      <w:r w:rsidRPr="00FB343B">
        <w:rPr>
          <w:color w:val="auto"/>
          <w:u w:val="single"/>
        </w:rPr>
        <w:t>may</w:t>
      </w:r>
      <w:proofErr w:type="gramEnd"/>
      <w:r w:rsidRPr="00FB343B">
        <w:rPr>
          <w:color w:val="auto"/>
        </w:rPr>
        <w:t xml:space="preserve"> not be reduced as long as any of the revenue bonds are outstanding and unpaid except under the terms, provisions and conditions that are contained in the resolution, trust agreement or other proceedings under which the revenue bonds were issued.</w:t>
      </w:r>
    </w:p>
    <w:p w14:paraId="3E0E908D" w14:textId="77777777" w:rsidR="00B15500" w:rsidRPr="00FB343B" w:rsidRDefault="00B15500" w:rsidP="003F2328">
      <w:pPr>
        <w:pStyle w:val="SectionBody"/>
        <w:widowControl/>
        <w:rPr>
          <w:color w:val="auto"/>
        </w:rPr>
      </w:pPr>
      <w:r w:rsidRPr="00FB343B">
        <w:rPr>
          <w:strike/>
          <w:color w:val="auto"/>
        </w:rPr>
        <w:t>(f)</w:t>
      </w:r>
      <w:r w:rsidRPr="00FB343B">
        <w:rPr>
          <w:color w:val="auto"/>
        </w:rPr>
        <w:t xml:space="preserve"> </w:t>
      </w:r>
      <w:r w:rsidRPr="00FB343B">
        <w:rPr>
          <w:color w:val="auto"/>
          <w:u w:val="single"/>
        </w:rPr>
        <w:t>(e)</w:t>
      </w:r>
      <w:r w:rsidRPr="00FB343B">
        <w:rPr>
          <w:color w:val="auto"/>
        </w:rPr>
        <w:t xml:space="preserve"> The revenue bonds and the revenue refunding bonds and bonds issued for combined purposes, together with the interest on the bonds, are exempt from all taxation by the State of West Virginia, or by any county, school district, municipality, or political subdivision thereof.</w:t>
      </w:r>
    </w:p>
    <w:p w14:paraId="4FCC3CF9" w14:textId="77777777" w:rsidR="00B15500" w:rsidRPr="00FB343B" w:rsidRDefault="00B15500" w:rsidP="003F2328">
      <w:pPr>
        <w:pStyle w:val="SectionBody"/>
        <w:widowControl/>
        <w:rPr>
          <w:color w:val="auto"/>
        </w:rPr>
      </w:pPr>
      <w:r w:rsidRPr="00FB343B">
        <w:rPr>
          <w:strike/>
          <w:color w:val="auto"/>
        </w:rPr>
        <w:t>(g)</w:t>
      </w:r>
      <w:r w:rsidRPr="00FB343B">
        <w:rPr>
          <w:color w:val="auto"/>
        </w:rPr>
        <w:t xml:space="preserve"> </w:t>
      </w:r>
      <w:r w:rsidRPr="00FB343B">
        <w:rPr>
          <w:color w:val="auto"/>
          <w:u w:val="single"/>
        </w:rPr>
        <w:t>(f)</w:t>
      </w:r>
      <w:r w:rsidRPr="00FB343B">
        <w:rPr>
          <w:color w:val="auto"/>
        </w:rPr>
        <w:t xml:space="preserve"> Any school construction bonds issued under this section shall be issued on parity with any existing School Building Authority bonds previously issued under this article.</w:t>
      </w:r>
    </w:p>
    <w:p w14:paraId="694C0ECC" w14:textId="77777777" w:rsidR="00B15500" w:rsidRPr="00FB343B" w:rsidRDefault="00B15500" w:rsidP="003F2328">
      <w:pPr>
        <w:pStyle w:val="SectionHeading"/>
        <w:widowControl/>
        <w:rPr>
          <w:color w:val="auto"/>
        </w:rPr>
      </w:pPr>
      <w:r w:rsidRPr="00FB343B">
        <w:rPr>
          <w:color w:val="auto"/>
        </w:rPr>
        <w:t>§18-9D-9. Issuance of revenue refunding bonds; use of moneys; power to enter into escrow agreements; call for redemption.</w:t>
      </w:r>
    </w:p>
    <w:p w14:paraId="25E088FE" w14:textId="77777777" w:rsidR="00B15500" w:rsidRPr="00FB343B" w:rsidRDefault="00B15500" w:rsidP="003F2328">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31F44CCB" w14:textId="0D7E367F" w:rsidR="00B15500" w:rsidRPr="00FB343B" w:rsidRDefault="00B15500" w:rsidP="003F2328">
      <w:pPr>
        <w:pStyle w:val="SectionBody"/>
        <w:widowControl/>
        <w:rPr>
          <w:color w:val="auto"/>
        </w:rPr>
      </w:pPr>
      <w:r w:rsidRPr="00FB343B">
        <w:rPr>
          <w:color w:val="auto"/>
        </w:rPr>
        <w:t xml:space="preserve">The issuance of revenue refunding bonds under the provisions of this article shall be authorized by resolution of the School Building Authority and shall otherwise be subject to the limitations, conditions, and provisions of other revenue bonds under this article.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revenue refunding bonds may be issued in an amount at the option of the authority sufficient to pay either in part or in full, together with interest earned on the investment of the proceeds thereof, whether or not at the time of the issuance of the revenue refunding bonds the hereafter mentioned bonds are payable or callable for optional redemption: (1) The principal of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(2) the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if they are to be redeemed prior to maturity; (3) the interest due and payable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to and including the maturity date thereof or the first date upon which </w:t>
      </w:r>
      <w:r w:rsidRPr="00FB343B">
        <w:rPr>
          <w:strike/>
          <w:color w:val="auto"/>
        </w:rPr>
        <w:t>said</w:t>
      </w:r>
      <w:r w:rsidRPr="00FB343B">
        <w:rPr>
          <w:color w:val="auto"/>
        </w:rPr>
        <w:t xml:space="preserve"> </w:t>
      </w:r>
      <w:r w:rsidRPr="00FB343B">
        <w:rPr>
          <w:color w:val="auto"/>
          <w:u w:val="single"/>
        </w:rPr>
        <w:t>the</w:t>
      </w:r>
      <w:r w:rsidRPr="00FB343B">
        <w:rPr>
          <w:color w:val="auto"/>
        </w:rPr>
        <w:t xml:space="preserve"> outstanding bonds are to be redeemed, including any interest theretofore accrued and unpaid; and (4) all expenses of the issuance and sale of said revenue refunding bonds, including all necessary financial and legal </w:t>
      </w:r>
      <w:r w:rsidRPr="00FB343B">
        <w:rPr>
          <w:color w:val="auto"/>
        </w:rPr>
        <w:lastRenderedPageBreak/>
        <w:t xml:space="preserve">expenses, and also including the creation of initial debt service reserve funds. Any existing moneys pledged with respect to the outstanding bonds may be used for any or </w:t>
      </w:r>
      <w:proofErr w:type="gramStart"/>
      <w:r w:rsidRPr="00FB343B">
        <w:rPr>
          <w:color w:val="auto"/>
        </w:rPr>
        <w:t>all of</w:t>
      </w:r>
      <w:proofErr w:type="gramEnd"/>
      <w:r w:rsidRPr="00FB343B">
        <w:rPr>
          <w:color w:val="auto"/>
        </w:rPr>
        <w:t xml:space="preserve"> the purposes stated in (1), (2), (3) and (4) above or may be deposited in a sinking fund or reserve fund or other funds for the issue of bonds which have been issued wholly or in part for the purpose of such refunding. Such amount of the proceeds of the revenue refunding bonds as shall be sufficient for the payment of the principal, interest and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which will not be immediately due and payable shall be deposited in trust, for the sole purpose of making such payments, in a banking institution chosen by the authority and in accordance with any provisions which may be included in the resolution authorizing the issuance of such bonds or in the trust agreement securing the same. Any of the moneys so deposited in trust may, prior to the date on which such moneys will be needed for the payment of principal of, interest and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be invested and reinvested as determined by the authority, in whole or in part: (a) In direct obligations issued by the United States of America or one of its agencies or in direct obligations of the State of West Virginia; (b) in obligations unconditionally guaranteed by the United States of America as to principal and interest; or (c) in certificates of deposit of a banking corporation or association which is a member of the federal deposit insurance corporation, or successor; but any such certificates of deposit must be fully secured as to both principal and interest by pledged collateral consisting of direct obligations of or obligations guaranteed by the United States of America, or direct obligations of the State of West Virginia, having a market value, excluding accrued interest, at all times at least equal to the amount of the principal of and accrued interest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certificates of deposit. Any such investments must mature, or be payable in advance of maturity at the option of the holder, and </w:t>
      </w:r>
      <w:r w:rsidRPr="00FB343B">
        <w:rPr>
          <w:strike/>
          <w:color w:val="auto"/>
        </w:rPr>
        <w:t>mus</w:t>
      </w:r>
      <w:r w:rsidRPr="00FB343B">
        <w:rPr>
          <w:color w:val="auto"/>
        </w:rPr>
        <w:t xml:space="preserve">t </w:t>
      </w:r>
      <w:r w:rsidRPr="00FB343B">
        <w:rPr>
          <w:color w:val="auto"/>
          <w:u w:val="single"/>
        </w:rPr>
        <w:t>shall</w:t>
      </w:r>
      <w:r w:rsidRPr="00FB343B">
        <w:rPr>
          <w:color w:val="auto"/>
        </w:rPr>
        <w:t xml:space="preserve"> bear interest in such manner as to provide funds which, together with uninvested money, will be sufficient to pay when due or called for redemption the bonds refunded, together with interest accrued and to accrue thereon and redemption premiums, if any, and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refunding bonds</w:t>
      </w:r>
      <w:r w:rsidR="003F2328">
        <w:rPr>
          <w:color w:val="auto"/>
        </w:rPr>
        <w:t>’</w:t>
      </w:r>
      <w:r w:rsidRPr="00FB343B">
        <w:rPr>
          <w:color w:val="auto"/>
        </w:rPr>
        <w:t xml:space="preserve"> proceeds or obligations so purchased therewith shall be deposited </w:t>
      </w:r>
      <w:r w:rsidRPr="00FB343B">
        <w:rPr>
          <w:color w:val="auto"/>
        </w:rPr>
        <w:lastRenderedPageBreak/>
        <w:t xml:space="preserve">in escrow and held in trust for the payment and redemption of the bonds refunded: </w:t>
      </w:r>
      <w:r w:rsidRPr="003F2328">
        <w:rPr>
          <w:i/>
          <w:iCs/>
          <w:color w:val="auto"/>
        </w:rPr>
        <w:t>Provided</w:t>
      </w:r>
      <w:r w:rsidRPr="00FB343B">
        <w:rPr>
          <w:i/>
          <w:iCs/>
          <w:color w:val="auto"/>
        </w:rPr>
        <w:t>,</w:t>
      </w:r>
      <w:r w:rsidRPr="00FB343B">
        <w:rPr>
          <w:color w:val="auto"/>
        </w:rPr>
        <w:t xml:space="preserve"> That if interest earned by any investment in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escrow is shown to be in excess of the amounts required from time to time for the payment of interest on and principal of the refunded bonds, including applicable redemption premium, then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excess may be withdrawn from escrow and disbursed in such manner as the authority shall by resolution determine. </w:t>
      </w:r>
      <w:r w:rsidRPr="00FB343B">
        <w:rPr>
          <w:strike/>
          <w:color w:val="auto"/>
        </w:rPr>
        <w:t>subject to the provisions of section five of this article</w:t>
      </w:r>
      <w:r w:rsidRPr="00FB343B">
        <w:rPr>
          <w:color w:val="auto"/>
        </w:rPr>
        <w:t xml:space="preserve"> Any moneys in the sinking or reserve funds or other funds maintained for the outstanding bonds to be refunded may be applied in the same manner and for the same purpose as are the net proceeds of refunding bonds or may be deposited in the special fund or any reserve funds established for account of the refunding bonds.</w:t>
      </w:r>
    </w:p>
    <w:p w14:paraId="0432DD65" w14:textId="77777777" w:rsidR="00B15500" w:rsidRPr="00FB343B" w:rsidRDefault="00B15500" w:rsidP="003F2328">
      <w:pPr>
        <w:pStyle w:val="SectionBody"/>
        <w:widowControl/>
        <w:rPr>
          <w:color w:val="auto"/>
        </w:rPr>
      </w:pPr>
      <w:r w:rsidRPr="00FB343B">
        <w:rPr>
          <w:color w:val="auto"/>
        </w:rPr>
        <w:t>The authority to issue revenue refunding bonds shall be in addition to any other authority to refund bonds conferred by law.</w:t>
      </w:r>
    </w:p>
    <w:p w14:paraId="2E641068" w14:textId="77777777" w:rsidR="00B15500" w:rsidRPr="00FB343B" w:rsidRDefault="00B15500" w:rsidP="003F2328">
      <w:pPr>
        <w:pStyle w:val="SectionBody"/>
        <w:widowControl/>
        <w:rPr>
          <w:color w:val="auto"/>
        </w:rPr>
      </w:pPr>
      <w:r w:rsidRPr="00FB343B">
        <w:rPr>
          <w:color w:val="auto"/>
        </w:rPr>
        <w:t xml:space="preserve">The School Building Authority </w:t>
      </w:r>
      <w:r w:rsidRPr="00FB343B">
        <w:rPr>
          <w:strike/>
          <w:color w:val="auto"/>
        </w:rPr>
        <w:t>shall have power to</w:t>
      </w:r>
      <w:r w:rsidRPr="00FB343B">
        <w:rPr>
          <w:color w:val="auto"/>
        </w:rPr>
        <w:t xml:space="preserve"> </w:t>
      </w:r>
      <w:r w:rsidRPr="00FB343B">
        <w:rPr>
          <w:color w:val="auto"/>
          <w:u w:val="single"/>
        </w:rPr>
        <w:t>may</w:t>
      </w:r>
      <w:r w:rsidRPr="00FB343B">
        <w:rPr>
          <w:color w:val="auto"/>
        </w:rPr>
        <w:t xml:space="preserve"> enter into such escrow agreements with such bank or banks and to insert therein such protective and other covenants and provisions as it may consider necessary to permit the carrying out of the provisions of this article and to </w:t>
      </w:r>
      <w:r w:rsidRPr="00FB343B">
        <w:rPr>
          <w:strike/>
          <w:color w:val="auto"/>
        </w:rPr>
        <w:t>insure</w:t>
      </w:r>
      <w:r w:rsidRPr="00FB343B">
        <w:rPr>
          <w:color w:val="auto"/>
        </w:rPr>
        <w:t xml:space="preserve"> </w:t>
      </w:r>
      <w:r w:rsidRPr="00FB343B">
        <w:rPr>
          <w:color w:val="auto"/>
          <w:u w:val="single"/>
        </w:rPr>
        <w:t>ensure</w:t>
      </w:r>
      <w:r w:rsidRPr="00FB343B">
        <w:rPr>
          <w:color w:val="auto"/>
        </w:rPr>
        <w:t xml:space="preserve"> the prompt payment of the principal of and interest and redemption premiums on the revenue bonds refunded.</w:t>
      </w:r>
    </w:p>
    <w:p w14:paraId="4FD63FC5" w14:textId="77777777" w:rsidR="00B15500" w:rsidRPr="00FB343B" w:rsidRDefault="00B15500" w:rsidP="003F2328">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r w:rsidRPr="00FB343B">
        <w:rPr>
          <w:color w:val="auto"/>
        </w:rPr>
        <w:t xml:space="preserve">Where any revenue bonds to be refunded are not to be surrendered for exchange or payment and are not to be paid at maturity with escrowed obligations, but are to be paid from such source prior to maturity pursuant to call for redemption exercised under a right of redemption reserved in such revenue bonds, the authority shall, prior to the issuance of the refunding bonds, determine which redemption date or dates shall be used, call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revenue bonds for redemption and provide for the giving of the notice of redemption required by the proceedings authorizing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revenue bonds. Where </w:t>
      </w:r>
      <w:r w:rsidRPr="00FB343B">
        <w:rPr>
          <w:strike/>
          <w:color w:val="auto"/>
        </w:rPr>
        <w:t>such</w:t>
      </w:r>
      <w:r w:rsidRPr="00FB343B">
        <w:rPr>
          <w:color w:val="auto"/>
        </w:rPr>
        <w:t xml:space="preserve"> notice is to be given at a time </w:t>
      </w:r>
      <w:proofErr w:type="gramStart"/>
      <w:r w:rsidRPr="00FB343B">
        <w:rPr>
          <w:color w:val="auto"/>
        </w:rPr>
        <w:t>subsequent to</w:t>
      </w:r>
      <w:proofErr w:type="gramEnd"/>
      <w:r w:rsidRPr="00FB343B">
        <w:rPr>
          <w:color w:val="auto"/>
        </w:rPr>
        <w:t xml:space="preserve"> the issuance of the refunding bonds, the necessary notices may be deposited with the State Treasurer or the bank acting as escrow agent of the refunding bond proceeds and the escrow agent appropriately instructed and authorized to give the required notices at the prescribed time </w:t>
      </w:r>
      <w:r w:rsidRPr="00FB343B">
        <w:rPr>
          <w:color w:val="auto"/>
        </w:rPr>
        <w:lastRenderedPageBreak/>
        <w:t>or times. If any officer of the public body signing any such notice shall no longer be in office at the time of the utilization of the notice, the notice shall nevertheless be valid and effective for its intended purpose.</w:t>
      </w:r>
    </w:p>
    <w:p w14:paraId="6959482C" w14:textId="77777777" w:rsidR="00B15500" w:rsidRPr="00FB343B" w:rsidRDefault="00B15500" w:rsidP="003F2328">
      <w:pPr>
        <w:pStyle w:val="SectionHeading"/>
        <w:widowControl/>
        <w:rPr>
          <w:color w:val="auto"/>
        </w:rPr>
      </w:pPr>
      <w:r w:rsidRPr="00FB343B">
        <w:rPr>
          <w:color w:val="auto"/>
        </w:rPr>
        <w:t xml:space="preserve">§18-9D-13. </w:t>
      </w:r>
      <w:r w:rsidRPr="00FB343B">
        <w:rPr>
          <w:strike/>
          <w:color w:val="auto"/>
        </w:rPr>
        <w:t>Sinking fund for payment</w:t>
      </w:r>
      <w:r w:rsidRPr="00FB343B">
        <w:rPr>
          <w:color w:val="auto"/>
        </w:rPr>
        <w:t xml:space="preserve"> </w:t>
      </w:r>
      <w:proofErr w:type="spellStart"/>
      <w:r w:rsidRPr="00FB343B">
        <w:rPr>
          <w:color w:val="auto"/>
          <w:u w:val="single"/>
        </w:rPr>
        <w:t>Payment</w:t>
      </w:r>
      <w:proofErr w:type="spellEnd"/>
      <w:r w:rsidRPr="00FB343B">
        <w:rPr>
          <w:color w:val="auto"/>
        </w:rPr>
        <w:t xml:space="preserve"> of bonds.</w:t>
      </w:r>
    </w:p>
    <w:p w14:paraId="2132B77F" w14:textId="77777777" w:rsidR="00B15500" w:rsidRPr="00FB343B" w:rsidRDefault="00B15500" w:rsidP="003F2328">
      <w:pPr>
        <w:pStyle w:val="SectionBody"/>
        <w:widowControl/>
        <w:rPr>
          <w:strike/>
          <w:color w:val="auto"/>
        </w:rPr>
      </w:pPr>
      <w:r w:rsidRPr="00FB343B">
        <w:rPr>
          <w:strike/>
          <w:color w:val="auto"/>
        </w:rPr>
        <w:t xml:space="preserve">(a) From the School Building Capital Improvements Fund the School Building Authority shall make periodic payments in an amount sufficient to meet the requirements of any issue of bonds sold under the provisions of this article prior to January 1, 1994, or for refunding bonds issued prior to that date as may be specified in the resolution of the authority authorizing the issue thereof and in any </w:t>
      </w:r>
      <w:proofErr w:type="gramStart"/>
      <w:r w:rsidRPr="00FB343B">
        <w:rPr>
          <w:strike/>
          <w:color w:val="auto"/>
        </w:rPr>
        <w:t>trust</w:t>
      </w:r>
      <w:proofErr w:type="gramEnd"/>
      <w:r w:rsidRPr="00FB343B">
        <w:rPr>
          <w:strike/>
          <w:color w:val="auto"/>
        </w:rPr>
        <w:t xml:space="preserve"> agreement entered into in connection therewith. The payments so made shall be placed as specified in such resolution or trust agreement in a special sinking fund which is hereby pledged to and charged with the payment of the principal of the bonds of such issue and the interest thereon, and to the redemption or repurchase of such bonds, such sinking fund to be a fund for all bonds of such issue without distinction or priority of one over another, except as may be provided in the resolution authorizing such issue of bonds. The moneys in the special sinking fund, less such reserve for payment of principal and interest and redemption premium, if any, as may be required by the resolution of the School Building Authority, authorizing the issue or any trust agreement made in connection therewith, may be used for the redemption of any of the outstanding bonds payable from such fund which by their terms are then redeemable, or for the purchase of bonds at the market price, but not exceeding the price, if any, at which such bonds shall in the same year be redeemable; and all bonds redeemed or purchased shall forthwith be canceled and shall not again be issued</w:t>
      </w:r>
    </w:p>
    <w:p w14:paraId="31B6521D" w14:textId="77777777" w:rsidR="00B15500" w:rsidRPr="00FB343B" w:rsidRDefault="00B15500" w:rsidP="003F2328">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r w:rsidRPr="00FB343B">
        <w:rPr>
          <w:strike/>
          <w:color w:val="auto"/>
        </w:rPr>
        <w:t>(b)</w:t>
      </w:r>
      <w:r w:rsidRPr="00FB343B">
        <w:rPr>
          <w:color w:val="auto"/>
        </w:rPr>
        <w:t xml:space="preserve"> From the School Building Debt Service Fund or the Excess Lottery School Building Debt Service Fund, the authority shall make periodic payments in an amount sufficient to meet the requirements of any issue of bonds sold under the provisions of this article </w:t>
      </w:r>
      <w:r w:rsidRPr="00FB343B">
        <w:rPr>
          <w:strike/>
          <w:color w:val="auto"/>
        </w:rPr>
        <w:t>on or after January 1, 1994,</w:t>
      </w:r>
      <w:r w:rsidRPr="00FB343B">
        <w:rPr>
          <w:color w:val="auto"/>
        </w:rPr>
        <w:t xml:space="preserve"> and for which the authority has pledged revenues in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fund for the payment of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bonds, as may be specified in the resolution of the authority authorizing the issue thereof </w:t>
      </w:r>
      <w:r w:rsidRPr="00FB343B">
        <w:rPr>
          <w:color w:val="auto"/>
        </w:rPr>
        <w:lastRenderedPageBreak/>
        <w:t xml:space="preserve">or in any trust agreement entered into in connection therewith. The payments so made shall be placed as specified in the resolution or trust agreement in a special sinking fund which is hereby pledged to and charged with the payment of the principal of the bonds of the issue and the interest thereon, and to the redemption or repurchase of the bonds, the sinking fund to be a fund for all bonds of the particular issue without distinction or priority of one over another, except as may be provided in the resolution authorizing the issuance of the bonds. The moneys in the special sinking fund, less the reserve for payment of principal and interest and redemption premium, if any, as may be required by the resolution of the School Building Authority authorizing the issue or any trust agreement made in connection therewith, may be used for redemption of any of the outstanding bonds payable from the fund which by their terms are then redeemable, or for the purchase of bonds at the market price, but not exceeding the price, if any, at which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bonds shall in the same year be redeemable; and all bonds redeemed or purchased shall forthwith be canceled and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again be issued.</w:t>
      </w:r>
    </w:p>
    <w:p w14:paraId="3A78E73F" w14:textId="77777777" w:rsidR="00B15500" w:rsidRPr="00FB343B" w:rsidRDefault="00B15500" w:rsidP="003F2328">
      <w:pPr>
        <w:pStyle w:val="SectionHeading"/>
        <w:widowControl/>
        <w:rPr>
          <w:color w:val="auto"/>
        </w:rPr>
      </w:pPr>
      <w:r w:rsidRPr="00FB343B">
        <w:rPr>
          <w:color w:val="auto"/>
        </w:rPr>
        <w:t xml:space="preserve">§18-9D-15. Legislative intent; allocation of money among categories of projects; lease-purchase options; limitation on </w:t>
      </w:r>
      <w:proofErr w:type="gramStart"/>
      <w:r w:rsidRPr="00FB343B">
        <w:rPr>
          <w:color w:val="auto"/>
        </w:rPr>
        <w:t>time period</w:t>
      </w:r>
      <w:proofErr w:type="gramEnd"/>
      <w:r w:rsidRPr="00FB343B">
        <w:rPr>
          <w:color w:val="auto"/>
        </w:rPr>
        <w:t xml:space="preserve"> for expenditure of project allocation; county maintenance budget requirements; project disbursements over period of years; preference for multicounty arrangements; submission of project designs; set-aside to encourage local participation.</w:t>
      </w:r>
    </w:p>
    <w:p w14:paraId="4B4C2504" w14:textId="3BA8AA9B" w:rsidR="00B15500" w:rsidRPr="00FB343B" w:rsidRDefault="00B15500" w:rsidP="003F2328">
      <w:pPr>
        <w:pStyle w:val="SectionBody"/>
        <w:widowControl/>
        <w:rPr>
          <w:color w:val="auto"/>
        </w:rPr>
      </w:pPr>
      <w:r w:rsidRPr="00FB343B">
        <w:rPr>
          <w:color w:val="auto"/>
        </w:rPr>
        <w:t xml:space="preserve">(a) It is the intent of the Legislature to empower the School Building Authority to facilitate and provide state funds and to administer all federal funds provided for the construction and major improvement of school facilities </w:t>
      </w:r>
      <w:proofErr w:type="gramStart"/>
      <w:r w:rsidRPr="00FB343B">
        <w:rPr>
          <w:color w:val="auto"/>
        </w:rPr>
        <w:t>so as to</w:t>
      </w:r>
      <w:proofErr w:type="gramEnd"/>
      <w:r w:rsidRPr="00FB343B">
        <w:rPr>
          <w:color w:val="auto"/>
        </w:rPr>
        <w:t xml:space="preserve"> meet the educational needs of the people of this state in an efficient and economical manner. The authority shall make funding determinations in accordance with the provisions of this article and shall assess existing school facilities and each facility</w:t>
      </w:r>
      <w:r w:rsidR="003F2328">
        <w:rPr>
          <w:color w:val="auto"/>
        </w:rPr>
        <w:t>’</w:t>
      </w:r>
      <w:r w:rsidRPr="00FB343B">
        <w:rPr>
          <w:color w:val="auto"/>
        </w:rPr>
        <w:t>s school major improvement plan in relation to the needs of the individual student, the general school population, the communities served by the facilities and facility needs statewide.</w:t>
      </w:r>
    </w:p>
    <w:p w14:paraId="4334EF15" w14:textId="77777777" w:rsidR="00B15500" w:rsidRPr="00FB343B" w:rsidRDefault="00B15500" w:rsidP="003F2328">
      <w:pPr>
        <w:pStyle w:val="SectionBody"/>
        <w:widowControl/>
        <w:rPr>
          <w:color w:val="auto"/>
        </w:rPr>
      </w:pPr>
      <w:r w:rsidRPr="00FB343B">
        <w:rPr>
          <w:color w:val="auto"/>
        </w:rPr>
        <w:lastRenderedPageBreak/>
        <w:t>(b) An amount that is not more than 10 percent of the sum of moneys that are determined by the authority to be available for distribution during the then current fiscal year from:</w:t>
      </w:r>
    </w:p>
    <w:p w14:paraId="60C4D04B" w14:textId="77777777" w:rsidR="00B15500" w:rsidRPr="00FB343B" w:rsidRDefault="00B15500" w:rsidP="003F2328">
      <w:pPr>
        <w:pStyle w:val="SectionBody"/>
        <w:widowControl/>
        <w:rPr>
          <w:strike/>
          <w:color w:val="auto"/>
        </w:rPr>
      </w:pPr>
      <w:r w:rsidRPr="00FB343B">
        <w:rPr>
          <w:strike/>
          <w:color w:val="auto"/>
        </w:rPr>
        <w:t>(1) Moneys paid into the School Building Capital Improvements Fund pursuant to section ten, article nine-a of this chapter</w:t>
      </w:r>
    </w:p>
    <w:p w14:paraId="7977BB03" w14:textId="77777777" w:rsidR="00B15500" w:rsidRPr="00FB343B" w:rsidRDefault="00B15500" w:rsidP="003F2328">
      <w:pPr>
        <w:pStyle w:val="SectionBody"/>
        <w:widowControl/>
        <w:rPr>
          <w:color w:val="auto"/>
        </w:rPr>
      </w:pPr>
      <w:r w:rsidRPr="00FB343B">
        <w:rPr>
          <w:strike/>
          <w:color w:val="auto"/>
        </w:rPr>
        <w:t>(2)</w:t>
      </w:r>
      <w:r w:rsidRPr="00FB343B">
        <w:rPr>
          <w:color w:val="auto"/>
        </w:rPr>
        <w:t xml:space="preserve"> </w:t>
      </w: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w:t>
      </w:r>
      <w:proofErr w:type="gramStart"/>
      <w:r w:rsidRPr="00FB343B">
        <w:rPr>
          <w:color w:val="auto"/>
        </w:rPr>
        <w:t>security;</w:t>
      </w:r>
      <w:proofErr w:type="gramEnd"/>
    </w:p>
    <w:p w14:paraId="014E6644" w14:textId="77777777" w:rsidR="00B15500" w:rsidRPr="00FB343B" w:rsidRDefault="00B15500" w:rsidP="003F2328">
      <w:pPr>
        <w:pStyle w:val="SectionBody"/>
        <w:widowControl/>
        <w:rPr>
          <w:color w:val="auto"/>
        </w:rPr>
      </w:pPr>
      <w:r w:rsidRPr="00FB343B">
        <w:rPr>
          <w:strike/>
          <w:color w:val="auto"/>
        </w:rPr>
        <w:t>(3)</w:t>
      </w:r>
      <w:r w:rsidRPr="00FB343B">
        <w:rPr>
          <w:color w:val="auto"/>
        </w:rPr>
        <w:t xml:space="preserve"> </w:t>
      </w:r>
      <w:r w:rsidRPr="00FB343B">
        <w:rPr>
          <w:color w:val="auto"/>
          <w:u w:val="single"/>
        </w:rPr>
        <w:t>(2)</w:t>
      </w:r>
      <w:r w:rsidRPr="00FB343B">
        <w:rPr>
          <w:color w:val="auto"/>
        </w:rPr>
        <w:t xml:space="preserve"> Moneys paid into the School Construction Fund pursuant to </w:t>
      </w:r>
      <w:bookmarkStart w:id="7" w:name="_Hlk7525301"/>
      <w:r w:rsidRPr="00FB343B">
        <w:rPr>
          <w:color w:val="auto"/>
        </w:rPr>
        <w:t>§18-9D-6 of this code</w:t>
      </w:r>
      <w:bookmarkEnd w:id="7"/>
      <w:r w:rsidRPr="00FB343B">
        <w:rPr>
          <w:color w:val="auto"/>
        </w:rPr>
        <w:t>; and</w:t>
      </w:r>
    </w:p>
    <w:p w14:paraId="37B60211" w14:textId="01B12889" w:rsidR="00B15500" w:rsidRPr="00FB343B" w:rsidRDefault="00B15500" w:rsidP="003F2328">
      <w:pPr>
        <w:pStyle w:val="SectionBody"/>
        <w:widowControl/>
        <w:rPr>
          <w:color w:val="auto"/>
        </w:rPr>
      </w:pPr>
      <w:r w:rsidRPr="00FB343B">
        <w:rPr>
          <w:strike/>
          <w:color w:val="auto"/>
        </w:rPr>
        <w:t>(4)</w:t>
      </w:r>
      <w:r w:rsidRPr="00FB343B">
        <w:rPr>
          <w:color w:val="auto"/>
        </w:rPr>
        <w:t xml:space="preserve"> </w:t>
      </w:r>
      <w:r w:rsidRPr="00FB343B">
        <w:rPr>
          <w:color w:val="auto"/>
          <w:u w:val="single"/>
        </w:rPr>
        <w:t>(3)</w:t>
      </w:r>
      <w:r w:rsidRPr="00FB343B">
        <w:rPr>
          <w:color w:val="auto"/>
        </w:rPr>
        <w:t xml:space="preserve"> Any other moneys received by the authority, except moneys paid into the School Major Improvement Fund pursuant to §18-9D-6 of this code and moneys deposited into the School Access Safety Fund pursuant to </w:t>
      </w:r>
      <w:bookmarkStart w:id="8" w:name="_Hlk7527612"/>
      <w:r w:rsidRPr="00FB343B">
        <w:rPr>
          <w:color w:val="auto"/>
        </w:rPr>
        <w:t>§18-9F-5 of this code</w:t>
      </w:r>
      <w:bookmarkEnd w:id="8"/>
      <w:r w:rsidRPr="00FB343B">
        <w:rPr>
          <w:color w:val="auto"/>
        </w:rPr>
        <w:t>, may be allocated and may be expended by the authority for projects authorized in accordance with §18-9D-16</w:t>
      </w:r>
      <w:r w:rsidRPr="00FB343B">
        <w:rPr>
          <w:color w:val="auto"/>
          <w:u w:val="single"/>
        </w:rPr>
        <w:t xml:space="preserve"> </w:t>
      </w:r>
      <w:r w:rsidRPr="00FB343B">
        <w:rPr>
          <w:color w:val="auto"/>
        </w:rPr>
        <w:t>of this code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w:t>
      </w:r>
      <w:r w:rsidR="003F2328" w:rsidRPr="003F2328">
        <w:rPr>
          <w:i/>
          <w:color w:val="auto"/>
        </w:rPr>
        <w:t xml:space="preserve"> et seq. </w:t>
      </w:r>
      <w:r w:rsidRPr="00FB343B">
        <w:rPr>
          <w:color w:val="auto"/>
        </w:rPr>
        <w:t xml:space="preserve">of this code, the authority may allocate and expend under this subsection moneys for school major improvement projects authorized in accordance with </w:t>
      </w:r>
      <w:r w:rsidRPr="00FB343B">
        <w:rPr>
          <w:strike/>
          <w:color w:val="auto"/>
        </w:rPr>
        <w:t>the provisions of</w:t>
      </w:r>
      <w:r w:rsidRPr="00FB343B">
        <w:rPr>
          <w:color w:val="auto"/>
        </w:rPr>
        <w:t xml:space="preserve"> </w:t>
      </w:r>
      <w:bookmarkStart w:id="9" w:name="_Hlk7527903"/>
      <w:r w:rsidRPr="00FB343B">
        <w:rPr>
          <w:color w:val="auto"/>
        </w:rPr>
        <w:t>§18-9D-16 of this code</w:t>
      </w:r>
      <w:bookmarkEnd w:id="9"/>
      <w:r w:rsidRPr="00FB343B">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w:t>
      </w:r>
      <w:r w:rsidRPr="00FB343B">
        <w:rPr>
          <w:color w:val="auto"/>
        </w:rPr>
        <w:lastRenderedPageBreak/>
        <w:t>technical facilities. All projects eligible for funds from this subsection shall be submitted directly to the authority which shall be solely responsible for the project</w:t>
      </w:r>
      <w:r w:rsidR="003F2328">
        <w:rPr>
          <w:color w:val="auto"/>
        </w:rPr>
        <w:t>’</w:t>
      </w:r>
      <w:r w:rsidRPr="00FB343B">
        <w:rPr>
          <w:color w:val="auto"/>
        </w:rPr>
        <w:t>s evaluation, subject to the following:</w:t>
      </w:r>
    </w:p>
    <w:p w14:paraId="5C7A04F7" w14:textId="77777777" w:rsidR="00B15500" w:rsidRPr="00FB343B" w:rsidRDefault="00B15500" w:rsidP="003F2328">
      <w:pPr>
        <w:pStyle w:val="SectionBody"/>
        <w:widowControl/>
        <w:rPr>
          <w:color w:val="auto"/>
        </w:rPr>
      </w:pPr>
      <w:r w:rsidRPr="00FB343B">
        <w:rPr>
          <w:color w:val="auto"/>
        </w:rPr>
        <w:t xml:space="preserve">(A) </w:t>
      </w:r>
      <w:r w:rsidRPr="00FB343B">
        <w:rPr>
          <w:rFonts w:cs="Times New Roman"/>
          <w:color w:val="auto"/>
        </w:rPr>
        <w:t>Any project funded by the authority shall be in accordance with a comprehensive educational facility plan which must be approved by the state board and the authority.</w:t>
      </w:r>
      <w:r w:rsidRPr="00FB343B">
        <w:rPr>
          <w:color w:val="auto"/>
        </w:rPr>
        <w:t xml:space="preserve">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501D6546" w14:textId="77777777" w:rsidR="00B15500" w:rsidRPr="00FB343B" w:rsidRDefault="00B15500" w:rsidP="003F2328">
      <w:pPr>
        <w:pStyle w:val="SectionBody"/>
        <w:widowControl/>
        <w:rPr>
          <w:color w:val="auto"/>
        </w:rPr>
      </w:pPr>
      <w:r w:rsidRPr="00FB343B">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12C31DB4" w14:textId="77777777" w:rsidR="00B15500" w:rsidRPr="00FB343B" w:rsidRDefault="00B15500" w:rsidP="003F2328">
      <w:pPr>
        <w:pStyle w:val="SectionBody"/>
        <w:widowControl/>
        <w:rPr>
          <w:color w:val="auto"/>
        </w:rPr>
      </w:pPr>
      <w:r w:rsidRPr="00FB343B">
        <w:rPr>
          <w:color w:val="auto"/>
        </w:rPr>
        <w:t>(c) An amount that is not more than two percent of the moneys that are determined by the authority to be available for distribution during the current fiscal year from:</w:t>
      </w:r>
    </w:p>
    <w:p w14:paraId="62572BC0" w14:textId="77777777" w:rsidR="00B15500" w:rsidRPr="00FB343B" w:rsidRDefault="00B15500" w:rsidP="003F2328">
      <w:pPr>
        <w:pStyle w:val="SectionBody"/>
        <w:widowControl/>
        <w:rPr>
          <w:color w:val="auto"/>
        </w:rPr>
      </w:pP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w:t>
      </w:r>
      <w:proofErr w:type="gramStart"/>
      <w:r w:rsidRPr="00FB343B">
        <w:rPr>
          <w:color w:val="auto"/>
        </w:rPr>
        <w:t>security;</w:t>
      </w:r>
      <w:proofErr w:type="gramEnd"/>
    </w:p>
    <w:p w14:paraId="453648C7" w14:textId="77777777" w:rsidR="00B15500" w:rsidRPr="00FB343B" w:rsidRDefault="00B15500" w:rsidP="003F2328">
      <w:pPr>
        <w:pStyle w:val="SectionBody"/>
        <w:widowControl/>
        <w:rPr>
          <w:color w:val="auto"/>
        </w:rPr>
      </w:pPr>
      <w:r w:rsidRPr="00FB343B">
        <w:rPr>
          <w:color w:val="auto"/>
          <w:u w:val="single"/>
        </w:rPr>
        <w:t>(2)</w:t>
      </w:r>
      <w:r w:rsidRPr="00FB343B">
        <w:rPr>
          <w:color w:val="auto"/>
        </w:rPr>
        <w:t xml:space="preserve"> Moneys paid into the School Construction Fund pursuant to §18-9D-6 of this code; and</w:t>
      </w:r>
    </w:p>
    <w:p w14:paraId="4E92E6F0" w14:textId="77777777" w:rsidR="00B15500" w:rsidRPr="00FB343B" w:rsidRDefault="00B15500" w:rsidP="003F2328">
      <w:pPr>
        <w:pStyle w:val="SectionBody"/>
        <w:widowControl/>
        <w:rPr>
          <w:color w:val="auto"/>
        </w:rPr>
      </w:pPr>
      <w:r w:rsidRPr="00FB343B">
        <w:rPr>
          <w:color w:val="auto"/>
          <w:u w:val="single"/>
        </w:rPr>
        <w:t>(3)</w:t>
      </w:r>
      <w:r w:rsidRPr="00FB343B">
        <w:rPr>
          <w:color w:val="auto"/>
        </w:rPr>
        <w:t xml:space="preserve"> Any other moneys received by the authority, except moneys deposited into the School Major Improvement Fund and moneys deposited into the School Access Safety Fund pursuant to </w:t>
      </w:r>
      <w:bookmarkStart w:id="10" w:name="_Hlk7527714"/>
      <w:r w:rsidRPr="00FB343B">
        <w:rPr>
          <w:color w:val="auto"/>
        </w:rPr>
        <w:t>§18-9F-5 of this code</w:t>
      </w:r>
      <w:bookmarkEnd w:id="10"/>
      <w:r w:rsidRPr="00FB343B">
        <w:rPr>
          <w:color w:val="auto"/>
        </w:rPr>
        <w:t>, shall be set aside by the authority as an emergency fund to be distributed in accordance with the guidelines adopted by the authority.</w:t>
      </w:r>
    </w:p>
    <w:p w14:paraId="74B26D8F" w14:textId="77777777" w:rsidR="00B15500" w:rsidRPr="00FB343B" w:rsidRDefault="00B15500" w:rsidP="003F2328">
      <w:pPr>
        <w:pStyle w:val="SectionBody"/>
        <w:widowControl/>
        <w:rPr>
          <w:color w:val="auto"/>
        </w:rPr>
      </w:pPr>
      <w:r w:rsidRPr="00FB343B">
        <w:rPr>
          <w:color w:val="auto"/>
        </w:rPr>
        <w:t>(d) An amount that is not more than five percent of the moneys that are determined by the authority to be available for distribution during the current fiscal year from:</w:t>
      </w:r>
    </w:p>
    <w:p w14:paraId="7C22081F" w14:textId="77777777" w:rsidR="00B15500" w:rsidRPr="00FB343B" w:rsidRDefault="00B15500" w:rsidP="003F2328">
      <w:pPr>
        <w:pStyle w:val="SectionBody"/>
        <w:widowControl/>
        <w:rPr>
          <w:color w:val="auto"/>
        </w:rPr>
      </w:pP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w:t>
      </w:r>
      <w:proofErr w:type="gramStart"/>
      <w:r w:rsidRPr="00FB343B">
        <w:rPr>
          <w:color w:val="auto"/>
        </w:rPr>
        <w:t>security;</w:t>
      </w:r>
      <w:proofErr w:type="gramEnd"/>
    </w:p>
    <w:p w14:paraId="409E9329" w14:textId="77777777" w:rsidR="00B15500" w:rsidRPr="00FB343B" w:rsidRDefault="00B15500" w:rsidP="003F2328">
      <w:pPr>
        <w:pStyle w:val="SectionBody"/>
        <w:widowControl/>
        <w:rPr>
          <w:color w:val="auto"/>
        </w:rPr>
      </w:pPr>
      <w:r w:rsidRPr="00FB343B">
        <w:rPr>
          <w:color w:val="auto"/>
          <w:u w:val="single"/>
        </w:rPr>
        <w:t>(2)</w:t>
      </w:r>
      <w:r w:rsidRPr="00FB343B">
        <w:rPr>
          <w:color w:val="auto"/>
        </w:rPr>
        <w:t xml:space="preserve"> Moneys paid into the School Construction Fund pursuant to §18-9D-6 of this code; and</w:t>
      </w:r>
    </w:p>
    <w:p w14:paraId="1E805627" w14:textId="77777777" w:rsidR="00B15500" w:rsidRPr="00FB343B" w:rsidRDefault="00B15500" w:rsidP="003F2328">
      <w:pPr>
        <w:pStyle w:val="SectionBody"/>
        <w:widowControl/>
        <w:rPr>
          <w:color w:val="auto"/>
        </w:rPr>
      </w:pPr>
      <w:r w:rsidRPr="00FB343B">
        <w:rPr>
          <w:color w:val="auto"/>
          <w:u w:val="single"/>
        </w:rPr>
        <w:t>(3)</w:t>
      </w:r>
      <w:r w:rsidRPr="00FB343B">
        <w:rPr>
          <w:color w:val="auto"/>
        </w:rPr>
        <w:t xml:space="preserve"> Any other moneys received by the authority, except moneys deposited into the School Major Improvement Fund and moneys deposited into the School Access Safety Fund pursuant to </w:t>
      </w:r>
      <w:r w:rsidRPr="00FB343B">
        <w:rPr>
          <w:color w:val="auto"/>
        </w:rPr>
        <w:lastRenderedPageBreak/>
        <w:t xml:space="preserve">§18-9F-5 of this code, may be reserved by the authority for multiuse vocational-technical education facilities projects that may include post-secondary programs as </w:t>
      </w:r>
      <w:proofErr w:type="gramStart"/>
      <w:r w:rsidRPr="00FB343B">
        <w:rPr>
          <w:color w:val="auto"/>
        </w:rPr>
        <w:t>a first priority</w:t>
      </w:r>
      <w:proofErr w:type="gramEnd"/>
      <w:r w:rsidRPr="00FB343B">
        <w:rPr>
          <w:color w:val="auto"/>
        </w:rPr>
        <w:t xml:space="preserve"> use. The authority may allocate and expend under this subsection moneys for any purposes authorized in this article on multiuse vocational-technical education facilities projects, including equipment and equipment updates at the facilities, authorized in accordance with </w:t>
      </w:r>
      <w:r w:rsidRPr="00FB343B">
        <w:rPr>
          <w:strike/>
          <w:color w:val="auto"/>
        </w:rPr>
        <w:t>the provisions of</w:t>
      </w:r>
      <w:r w:rsidRPr="00FB343B">
        <w:rPr>
          <w:color w:val="auto"/>
        </w:rPr>
        <w:t xml:space="preserve"> </w:t>
      </w:r>
      <w:bookmarkStart w:id="11" w:name="_Hlk7528122"/>
      <w:r w:rsidRPr="00FB343B">
        <w:rPr>
          <w:color w:val="auto"/>
        </w:rPr>
        <w:t>§18-9D-16 of</w:t>
      </w:r>
      <w:r w:rsidRPr="00FB343B">
        <w:rPr>
          <w:color w:val="auto"/>
          <w:u w:val="single"/>
        </w:rPr>
        <w:t xml:space="preserve"> </w:t>
      </w:r>
      <w:r w:rsidRPr="00FB343B">
        <w:rPr>
          <w:color w:val="auto"/>
        </w:rPr>
        <w:t>this code</w:t>
      </w:r>
      <w:bookmarkEnd w:id="11"/>
      <w:r w:rsidRPr="00FB343B">
        <w:rPr>
          <w:color w:val="auto"/>
        </w:rPr>
        <w:t xml:space="preserve">. If the projects approved under this subsection do not require the full </w:t>
      </w:r>
      <w:proofErr w:type="gramStart"/>
      <w:r w:rsidRPr="00FB343B">
        <w:rPr>
          <w:color w:val="auto"/>
        </w:rPr>
        <w:t>amount</w:t>
      </w:r>
      <w:proofErr w:type="gramEnd"/>
      <w:r w:rsidRPr="00FB343B">
        <w:rPr>
          <w:color w:val="auto"/>
        </w:rPr>
        <w:t xml:space="preserve">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3F2328">
        <w:rPr>
          <w:i/>
          <w:color w:val="auto"/>
        </w:rPr>
        <w:t>Provided</w:t>
      </w:r>
      <w:r w:rsidRPr="00FB343B">
        <w:rPr>
          <w:iCs/>
          <w:color w:val="auto"/>
        </w:rPr>
        <w:t>,</w:t>
      </w:r>
      <w:r w:rsidRPr="00FB343B">
        <w:rPr>
          <w:color w:val="auto"/>
        </w:rPr>
        <w:t xml:space="preserve"> That the authority shall, before allocating any moneys for a project under this subsection, consider all other funding sources available for the project.</w:t>
      </w:r>
    </w:p>
    <w:p w14:paraId="3C75C9DE" w14:textId="77777777" w:rsidR="00B15500" w:rsidRPr="00FB343B" w:rsidRDefault="00B15500" w:rsidP="003F2328">
      <w:pPr>
        <w:pStyle w:val="SectionBody"/>
        <w:widowControl/>
        <w:rPr>
          <w:color w:val="auto"/>
        </w:rPr>
      </w:pPr>
      <w:r w:rsidRPr="00FB343B">
        <w:rPr>
          <w:color w:val="auto"/>
        </w:rPr>
        <w:t>(e) The remaining moneys determined by the authority to be available for distribution during the then current fiscal year from:</w:t>
      </w:r>
    </w:p>
    <w:p w14:paraId="0DCE303B" w14:textId="77777777" w:rsidR="00B15500" w:rsidRPr="00FB343B" w:rsidRDefault="00B15500" w:rsidP="003F2328">
      <w:pPr>
        <w:pStyle w:val="SectionBody"/>
        <w:widowControl/>
        <w:rPr>
          <w:color w:val="auto"/>
        </w:rPr>
      </w:pP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w:t>
      </w:r>
      <w:proofErr w:type="gramStart"/>
      <w:r w:rsidRPr="00FB343B">
        <w:rPr>
          <w:color w:val="auto"/>
        </w:rPr>
        <w:t>security;</w:t>
      </w:r>
      <w:proofErr w:type="gramEnd"/>
    </w:p>
    <w:p w14:paraId="3A1CEE19" w14:textId="77777777" w:rsidR="00B15500" w:rsidRPr="00FB343B" w:rsidRDefault="00B15500" w:rsidP="003F2328">
      <w:pPr>
        <w:pStyle w:val="SectionBody"/>
        <w:widowControl/>
        <w:rPr>
          <w:color w:val="auto"/>
        </w:rPr>
      </w:pPr>
      <w:r w:rsidRPr="00FB343B">
        <w:rPr>
          <w:color w:val="auto"/>
          <w:u w:val="single"/>
        </w:rPr>
        <w:t>(2)</w:t>
      </w:r>
      <w:r w:rsidRPr="00FB343B">
        <w:rPr>
          <w:color w:val="auto"/>
        </w:rPr>
        <w:t xml:space="preserve"> Moneys paid into the School Construction Fund pursuant to §18-9D-6 of this code; and</w:t>
      </w:r>
    </w:p>
    <w:p w14:paraId="02E7046F" w14:textId="77777777" w:rsidR="00B15500" w:rsidRPr="00FB343B" w:rsidRDefault="00B15500" w:rsidP="003F2328">
      <w:pPr>
        <w:pStyle w:val="SectionBody"/>
        <w:widowControl/>
        <w:rPr>
          <w:color w:val="auto"/>
        </w:rPr>
      </w:pPr>
      <w:r w:rsidRPr="00FB343B">
        <w:rPr>
          <w:color w:val="auto"/>
          <w:u w:val="single"/>
        </w:rPr>
        <w:t>(3)</w:t>
      </w:r>
      <w:r w:rsidRPr="00FB343B">
        <w:rPr>
          <w:color w:val="auto"/>
        </w:rPr>
        <w:t xml:space="preserve"> Any other moneys received by the authority, except moneys deposited into the School Major Improvement Fund and moneys deposited into the School Access Safety Fund pursuant to §18-9F-5 of this code, shall be allocated and expended </w:t>
      </w:r>
      <w:proofErr w:type="gramStart"/>
      <w:r w:rsidRPr="00FB343B">
        <w:rPr>
          <w:color w:val="auto"/>
        </w:rPr>
        <w:t>on the basis of</w:t>
      </w:r>
      <w:proofErr w:type="gramEnd"/>
      <w:r w:rsidRPr="00FB343B">
        <w:rPr>
          <w:color w:val="auto"/>
        </w:rPr>
        <w:t xml:space="preserve"> need and efficient use of resources for projects funded in accordance with §18-9D-16 of</w:t>
      </w:r>
      <w:r w:rsidRPr="00FB343B">
        <w:rPr>
          <w:color w:val="auto"/>
          <w:u w:val="single"/>
        </w:rPr>
        <w:t xml:space="preserve"> </w:t>
      </w:r>
      <w:r w:rsidRPr="00FB343B">
        <w:rPr>
          <w:color w:val="auto"/>
        </w:rPr>
        <w:t>this code.</w:t>
      </w:r>
    </w:p>
    <w:p w14:paraId="73A1D782" w14:textId="77777777" w:rsidR="00B15500" w:rsidRPr="00FB343B" w:rsidRDefault="00B15500" w:rsidP="003F2328">
      <w:pPr>
        <w:pStyle w:val="SectionBody"/>
        <w:widowControl/>
        <w:rPr>
          <w:color w:val="auto"/>
        </w:rPr>
      </w:pPr>
      <w:r w:rsidRPr="00FB343B">
        <w:rPr>
          <w:color w:val="auto"/>
        </w:rPr>
        <w:t xml:space="preserve">(f)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3F2328">
        <w:rPr>
          <w:i/>
          <w:color w:val="auto"/>
        </w:rPr>
        <w:t>Provided</w:t>
      </w:r>
      <w:r w:rsidRPr="00FB343B">
        <w:rPr>
          <w:iCs/>
          <w:color w:val="auto"/>
        </w:rPr>
        <w:t>,</w:t>
      </w:r>
      <w:r w:rsidRPr="00FB343B">
        <w:rPr>
          <w:color w:val="auto"/>
        </w:rPr>
        <w:t xml:space="preserve"> That the authority </w:t>
      </w:r>
      <w:r w:rsidRPr="00FB343B">
        <w:rPr>
          <w:color w:val="auto"/>
        </w:rPr>
        <w:lastRenderedPageBreak/>
        <w:t>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22D5977B" w14:textId="77777777" w:rsidR="00B15500" w:rsidRPr="00FB343B" w:rsidRDefault="00B15500" w:rsidP="003F2328">
      <w:pPr>
        <w:pStyle w:val="SectionBody"/>
        <w:widowControl/>
        <w:rPr>
          <w:color w:val="auto"/>
        </w:rPr>
      </w:pPr>
      <w:r w:rsidRPr="00FB343B">
        <w:rPr>
          <w:color w:val="auto"/>
        </w:rPr>
        <w:t xml:space="preserve">(1)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w:t>
      </w:r>
      <w:proofErr w:type="gramStart"/>
      <w:r w:rsidRPr="00FB343B">
        <w:rPr>
          <w:color w:val="auto"/>
        </w:rPr>
        <w:t>board;</w:t>
      </w:r>
      <w:proofErr w:type="gramEnd"/>
    </w:p>
    <w:p w14:paraId="772120D2" w14:textId="77777777" w:rsidR="00B15500" w:rsidRPr="00FB343B" w:rsidRDefault="00B15500" w:rsidP="003F2328">
      <w:pPr>
        <w:pStyle w:val="SectionBody"/>
        <w:widowControl/>
        <w:rPr>
          <w:color w:val="auto"/>
        </w:rPr>
      </w:pPr>
      <w:r w:rsidRPr="00FB343B">
        <w:rPr>
          <w:color w:val="auto"/>
        </w:rPr>
        <w:t xml:space="preserve">(2)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w:t>
      </w:r>
      <w:proofErr w:type="gramStart"/>
      <w:r w:rsidRPr="00FB343B">
        <w:rPr>
          <w:color w:val="auto"/>
        </w:rPr>
        <w:t>board</w:t>
      </w:r>
      <w:proofErr w:type="gramEnd"/>
      <w:r w:rsidRPr="00FB343B">
        <w:rPr>
          <w:color w:val="auto"/>
        </w:rPr>
        <w:t xml:space="preserve"> and a lessor, subject to the following:</w:t>
      </w:r>
    </w:p>
    <w:p w14:paraId="4CF52202" w14:textId="77777777" w:rsidR="00B15500" w:rsidRPr="00FB343B" w:rsidRDefault="00B15500" w:rsidP="003F2328">
      <w:pPr>
        <w:pStyle w:val="SectionBody"/>
        <w:widowControl/>
        <w:rPr>
          <w:color w:val="auto"/>
        </w:rPr>
      </w:pPr>
      <w:r w:rsidRPr="00FB343B">
        <w:rPr>
          <w:color w:val="auto"/>
        </w:rPr>
        <w:t>(A) If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73267B2B" w14:textId="77777777" w:rsidR="00B15500" w:rsidRPr="00FB343B" w:rsidRDefault="00B15500" w:rsidP="003F2328">
      <w:pPr>
        <w:pStyle w:val="SectionBody"/>
        <w:widowControl/>
        <w:rPr>
          <w:color w:val="auto"/>
        </w:rPr>
      </w:pPr>
      <w:r w:rsidRPr="00FB343B">
        <w:rPr>
          <w:color w:val="auto"/>
        </w:rPr>
        <w:t xml:space="preserve">(B) If a county board renews the lease annually through the performance of the investment contract in its entirety, the county board shall exercise its option to purchase the leased </w:t>
      </w:r>
      <w:proofErr w:type="gramStart"/>
      <w:r w:rsidRPr="00FB343B">
        <w:rPr>
          <w:color w:val="auto"/>
        </w:rPr>
        <w:t>premises;</w:t>
      </w:r>
      <w:proofErr w:type="gramEnd"/>
    </w:p>
    <w:p w14:paraId="265015A9" w14:textId="77777777" w:rsidR="00B15500" w:rsidRPr="00FB343B" w:rsidRDefault="00B15500" w:rsidP="003F2328">
      <w:pPr>
        <w:pStyle w:val="SectionBody"/>
        <w:widowControl/>
        <w:rPr>
          <w:color w:val="auto"/>
        </w:rPr>
      </w:pPr>
      <w:r w:rsidRPr="00FB343B">
        <w:rPr>
          <w:color w:val="auto"/>
        </w:rPr>
        <w:t xml:space="preserve">(C) The failure of the county board to make a scheduled payment pursuant to the investment contract constitutes an event of default under the loan </w:t>
      </w:r>
      <w:proofErr w:type="gramStart"/>
      <w:r w:rsidRPr="00FB343B">
        <w:rPr>
          <w:color w:val="auto"/>
        </w:rPr>
        <w:t>agreement;</w:t>
      </w:r>
      <w:proofErr w:type="gramEnd"/>
    </w:p>
    <w:p w14:paraId="695BC3BE" w14:textId="77777777" w:rsidR="00B15500" w:rsidRPr="00FB343B" w:rsidRDefault="00B15500" w:rsidP="003F2328">
      <w:pPr>
        <w:pStyle w:val="SectionBody"/>
        <w:widowControl/>
        <w:rPr>
          <w:color w:val="auto"/>
        </w:rPr>
      </w:pPr>
      <w:r w:rsidRPr="00FB343B">
        <w:rPr>
          <w:color w:val="auto"/>
        </w:rPr>
        <w:t xml:space="preserve">(D) Upon a default by a county board, the principal of the loan, together with all unpaid interest accrued to the date of the default, shall, at the option of the authority, in consultation with </w:t>
      </w:r>
      <w:r w:rsidRPr="00FB343B">
        <w:rPr>
          <w:color w:val="auto"/>
        </w:rPr>
        <w:lastRenderedPageBreak/>
        <w:t>the state board, become due and payable immediately or subject to renegotiation among the state board, the authority and the county board; and</w:t>
      </w:r>
    </w:p>
    <w:p w14:paraId="00713794" w14:textId="77777777" w:rsidR="00B15500" w:rsidRPr="00FB343B" w:rsidRDefault="00B15500" w:rsidP="003F2328">
      <w:pPr>
        <w:pStyle w:val="SectionBody"/>
        <w:widowControl/>
        <w:rPr>
          <w:color w:val="auto"/>
        </w:rPr>
      </w:pPr>
      <w:r w:rsidRPr="00FB343B">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126DDD4B" w14:textId="77777777" w:rsidR="00B15500" w:rsidRPr="00FB343B" w:rsidRDefault="00B15500" w:rsidP="003F2328">
      <w:pPr>
        <w:pStyle w:val="SectionBody"/>
        <w:widowControl/>
        <w:rPr>
          <w:color w:val="auto"/>
        </w:rPr>
      </w:pPr>
      <w:r w:rsidRPr="00FB343B">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1BCF4663" w14:textId="77777777" w:rsidR="00B15500" w:rsidRPr="00FB343B" w:rsidRDefault="00B15500" w:rsidP="003F2328">
      <w:pPr>
        <w:pStyle w:val="SectionBody"/>
        <w:widowControl/>
        <w:rPr>
          <w:color w:val="auto"/>
        </w:rPr>
      </w:pPr>
      <w:r w:rsidRPr="00FB343B">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3F2328">
        <w:rPr>
          <w:i/>
          <w:color w:val="auto"/>
        </w:rPr>
        <w:t>Provided</w:t>
      </w:r>
      <w:r w:rsidRPr="00FB343B">
        <w:rPr>
          <w:iCs/>
          <w:color w:val="auto"/>
        </w:rPr>
        <w:t>,</w:t>
      </w:r>
      <w:r w:rsidRPr="00FB343B">
        <w:rPr>
          <w:color w:val="auto"/>
        </w:rPr>
        <w:t xml:space="preserve">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79CC1585" w14:textId="77777777" w:rsidR="00B15500" w:rsidRPr="00FB343B" w:rsidRDefault="00B15500" w:rsidP="003F2328">
      <w:pPr>
        <w:pStyle w:val="SectionBody"/>
        <w:widowControl/>
        <w:rPr>
          <w:color w:val="auto"/>
        </w:rPr>
      </w:pPr>
      <w:r w:rsidRPr="00FB343B">
        <w:rPr>
          <w:color w:val="auto"/>
        </w:rPr>
        <w:t xml:space="preserve">(h) The remaining moneys that are determined by the authority to be available for distribution during the then current fiscal year from moneys paid into the School Major Improvement Fund pursuant to §18-9D-6 of this code shall be allocated and distributed </w:t>
      </w:r>
      <w:proofErr w:type="gramStart"/>
      <w:r w:rsidRPr="00FB343B">
        <w:rPr>
          <w:color w:val="auto"/>
        </w:rPr>
        <w:t>on the basis of</w:t>
      </w:r>
      <w:proofErr w:type="gramEnd"/>
      <w:r w:rsidRPr="00FB343B">
        <w:rPr>
          <w:color w:val="auto"/>
        </w:rPr>
        <w:t xml:space="preserve"> need and efficient use of resources for projects authorized in accordance with §18-9D-16 of this code, subject to the following:</w:t>
      </w:r>
    </w:p>
    <w:p w14:paraId="256297CD" w14:textId="77777777" w:rsidR="00B15500" w:rsidRPr="00FB343B" w:rsidRDefault="00B15500" w:rsidP="003F2328">
      <w:pPr>
        <w:pStyle w:val="SectionBody"/>
        <w:widowControl/>
        <w:rPr>
          <w:color w:val="auto"/>
        </w:rPr>
      </w:pPr>
      <w:r w:rsidRPr="00FB343B">
        <w:rPr>
          <w:color w:val="auto"/>
        </w:rPr>
        <w:lastRenderedPageBreak/>
        <w:t xml:space="preserve">(1) The moneys may not be distributed for any project under this section unless the responsible entity has a facilities plan approved by the state board and the authority and is to commence expenditures of the funds during the fiscal year in which the moneys are </w:t>
      </w:r>
      <w:proofErr w:type="gramStart"/>
      <w:r w:rsidRPr="00FB343B">
        <w:rPr>
          <w:color w:val="auto"/>
        </w:rPr>
        <w:t>distributed;</w:t>
      </w:r>
      <w:proofErr w:type="gramEnd"/>
    </w:p>
    <w:p w14:paraId="526654BC" w14:textId="77777777" w:rsidR="00B15500" w:rsidRPr="00FB343B" w:rsidRDefault="00B15500" w:rsidP="003F2328">
      <w:pPr>
        <w:pStyle w:val="SectionBody"/>
        <w:widowControl/>
        <w:rPr>
          <w:color w:val="auto"/>
        </w:rPr>
      </w:pPr>
      <w:r w:rsidRPr="00FB343B">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3ACD9227" w14:textId="77777777" w:rsidR="00B15500" w:rsidRPr="00FB343B" w:rsidRDefault="00B15500" w:rsidP="003F2328">
      <w:pPr>
        <w:pStyle w:val="SectionBody"/>
        <w:widowControl/>
        <w:rPr>
          <w:color w:val="auto"/>
        </w:rPr>
      </w:pPr>
      <w:r w:rsidRPr="00FB343B">
        <w:rPr>
          <w:color w:val="auto"/>
        </w:rPr>
        <w:t xml:space="preserve">(3) Any moneys which are unexpended after a two-year period shall be redistributed </w:t>
      </w:r>
      <w:proofErr w:type="gramStart"/>
      <w:r w:rsidRPr="00FB343B">
        <w:rPr>
          <w:color w:val="auto"/>
        </w:rPr>
        <w:t>on the basis of</w:t>
      </w:r>
      <w:proofErr w:type="gramEnd"/>
      <w:r w:rsidRPr="00FB343B">
        <w:rPr>
          <w:color w:val="auto"/>
        </w:rPr>
        <w:t xml:space="preserve"> need from the School Major Improvement Fund in that fiscal year.</w:t>
      </w:r>
    </w:p>
    <w:p w14:paraId="7B6CC48C" w14:textId="5E037D1C" w:rsidR="00B15500" w:rsidRPr="00FB343B" w:rsidRDefault="00B15500" w:rsidP="003F2328">
      <w:pPr>
        <w:pStyle w:val="SectionBody"/>
        <w:widowControl/>
        <w:rPr>
          <w:color w:val="auto"/>
        </w:rPr>
      </w:pPr>
      <w:r w:rsidRPr="00FB343B">
        <w:rPr>
          <w:color w:val="auto"/>
        </w:rPr>
        <w:t>(</w:t>
      </w:r>
      <w:proofErr w:type="spellStart"/>
      <w:r w:rsidRPr="00FB343B">
        <w:rPr>
          <w:color w:val="auto"/>
        </w:rPr>
        <w:t>i</w:t>
      </w:r>
      <w:proofErr w:type="spellEnd"/>
      <w:r w:rsidRPr="00FB343B">
        <w:rPr>
          <w:color w:val="auto"/>
        </w:rPr>
        <w:t xml:space="preserve">)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w:t>
      </w:r>
      <w:proofErr w:type="gramStart"/>
      <w:r w:rsidRPr="00FB343B">
        <w:rPr>
          <w:strike/>
          <w:color w:val="auto"/>
        </w:rPr>
        <w:t>must</w:t>
      </w:r>
      <w:r w:rsidRPr="00FB343B">
        <w:rPr>
          <w:color w:val="auto"/>
        </w:rPr>
        <w:t xml:space="preserve"> </w:t>
      </w:r>
      <w:r w:rsidRPr="00FB343B">
        <w:rPr>
          <w:color w:val="auto"/>
          <w:u w:val="single"/>
        </w:rPr>
        <w:t>shall</w:t>
      </w:r>
      <w:proofErr w:type="gramEnd"/>
      <w:r w:rsidRPr="00FB343B">
        <w:rPr>
          <w:color w:val="auto"/>
        </w:rPr>
        <w:t xml:space="preserve">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w:t>
      </w:r>
      <w:r w:rsidR="003F2328">
        <w:rPr>
          <w:color w:val="auto"/>
        </w:rPr>
        <w:t>’</w:t>
      </w:r>
      <w:r w:rsidRPr="00FB343B">
        <w:rPr>
          <w:color w:val="auto"/>
        </w:rPr>
        <w:t xml:space="preserve"> school facility maintenance budgets, including items which shall be included in these budgets.</w:t>
      </w:r>
    </w:p>
    <w:p w14:paraId="16BD1BA8" w14:textId="77777777" w:rsidR="00B15500" w:rsidRPr="00FB343B" w:rsidRDefault="00B15500" w:rsidP="003F2328">
      <w:pPr>
        <w:pStyle w:val="SectionBody"/>
        <w:widowControl/>
        <w:rPr>
          <w:color w:val="auto"/>
          <w:u w:val="single"/>
        </w:rPr>
      </w:pPr>
      <w:r w:rsidRPr="00FB343B">
        <w:rPr>
          <w:color w:val="auto"/>
        </w:rPr>
        <w:t>(j)</w:t>
      </w:r>
      <w:r w:rsidRPr="00FB343B">
        <w:rPr>
          <w:strike/>
          <w:color w:val="auto"/>
        </w:rPr>
        <w:t>(1)</w:t>
      </w:r>
      <w:r w:rsidRPr="00FB343B">
        <w:rPr>
          <w:color w:val="auto"/>
        </w:rPr>
        <w:t xml:space="preserve"> Any county board may use moneys provided by the authority under this article in conjunction with local funds derived from bonding, special levy, or other sources. </w:t>
      </w:r>
      <w:r w:rsidRPr="00FB343B">
        <w:rPr>
          <w:color w:val="auto"/>
          <w:u w:val="single"/>
        </w:rPr>
        <w:t>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75D0401F" w14:textId="77777777" w:rsidR="00697F62" w:rsidRDefault="00697F62" w:rsidP="00697F62">
      <w:pPr>
        <w:pStyle w:val="SectionBody"/>
        <w:widowControl/>
      </w:pPr>
      <w:r w:rsidRPr="007E3CFC">
        <w:rPr>
          <w:color w:val="auto"/>
        </w:rPr>
        <w:t>(2) A county board may apply to the authority for funding under this article as part of the county</w:t>
      </w:r>
      <w:r>
        <w:rPr>
          <w:color w:val="auto"/>
        </w:rPr>
        <w:t>’</w:t>
      </w:r>
      <w:r w:rsidRPr="007E3CFC">
        <w:rPr>
          <w:color w:val="auto"/>
        </w:rPr>
        <w:t>s bond finance plan</w:t>
      </w:r>
      <w:r>
        <w:t xml:space="preserve"> for a proposed capital improvement bond levy to be submitted to the voters of that county. The county board shall first submit a request for the funding to the executive </w:t>
      </w:r>
      <w:r>
        <w:lastRenderedPageBreak/>
        <w:t>director of the authority prior to the county board’s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5138EEC1" w14:textId="77777777" w:rsidR="00697F62" w:rsidRDefault="00697F62" w:rsidP="00697F62">
      <w:pPr>
        <w:pStyle w:val="SectionBody"/>
        <w:widowControl/>
        <w:rPr>
          <w:color w:val="auto"/>
        </w:rPr>
      </w:pPr>
      <w:r>
        <w:t xml:space="preserve">Grants of financial assistance that have received initial approval under this section are contingent upon passage of the bond levy and final approval by the School Building Authority of the county’s bond finance plan. Any materials produced by the county or its county board that refer to the authority shall include a statement of this contingency and terms. </w:t>
      </w:r>
      <w:r w:rsidRPr="007E3CFC">
        <w:rPr>
          <w:color w:val="auto"/>
        </w:rPr>
        <w:t>Notwithstanding any other provision of this subsection, financial assistance to be provided by the authority may only be used to pay costs of capital improvements and may not be pledged as security for or repayment of any bonds issued by the county board.</w:t>
      </w:r>
      <w:r>
        <w:rPr>
          <w:color w:val="auto"/>
        </w:rPr>
        <w:t xml:space="preserve"> </w:t>
      </w:r>
    </w:p>
    <w:p w14:paraId="102C47F2" w14:textId="77777777" w:rsidR="00697F62" w:rsidRPr="007E3CFC" w:rsidRDefault="00697F62" w:rsidP="00697F62">
      <w:pPr>
        <w:pStyle w:val="SectionBody"/>
        <w:widowControl/>
        <w:rPr>
          <w:color w:val="auto"/>
        </w:rPr>
      </w:pPr>
      <w:r w:rsidRPr="007E3CFC">
        <w:rPr>
          <w:color w:val="auto"/>
        </w:rPr>
        <w:t xml:space="preserve">Upon passage of the bond levy, the county board shall have four years to finalize the project: </w:t>
      </w:r>
      <w:r w:rsidRPr="003F2328">
        <w:rPr>
          <w:i/>
          <w:iCs/>
          <w:color w:val="auto"/>
        </w:rPr>
        <w:t>Provided</w:t>
      </w:r>
      <w:r w:rsidRPr="007E3CFC">
        <w:rPr>
          <w:i/>
          <w:iCs/>
          <w:color w:val="auto"/>
        </w:rPr>
        <w:t>,</w:t>
      </w:r>
      <w:r w:rsidRPr="007E3CFC">
        <w:rPr>
          <w:color w:val="auto"/>
        </w:rPr>
        <w:t xml:space="preserve"> That the authority may grant an extension to the four years in extenuating circumstances.</w:t>
      </w:r>
      <w:r>
        <w:rPr>
          <w:color w:val="auto"/>
        </w:rPr>
        <w:t xml:space="preserve"> </w:t>
      </w:r>
      <w:r w:rsidRPr="007E3CFC">
        <w:rPr>
          <w:color w:val="auto"/>
        </w:rPr>
        <w:t>The provisions of this subsection do not apply to any proposed capital improvement bond levy that is scheduled to be submitted to the voters on or before December 31, 2023.</w:t>
      </w:r>
    </w:p>
    <w:p w14:paraId="040305F0" w14:textId="77777777" w:rsidR="00B15500" w:rsidRPr="00FB343B" w:rsidRDefault="00B15500" w:rsidP="003F2328">
      <w:pPr>
        <w:pStyle w:val="SectionBody"/>
        <w:widowControl/>
        <w:ind w:firstLine="0"/>
        <w:rPr>
          <w:strike/>
          <w:color w:val="auto"/>
        </w:rPr>
      </w:pPr>
      <w:r w:rsidRPr="007E3CFC">
        <w:rPr>
          <w:color w:val="auto"/>
        </w:rPr>
        <w:tab/>
      </w:r>
      <w:r w:rsidRPr="00FB343B">
        <w:rPr>
          <w:strike/>
          <w:color w:val="auto"/>
        </w:rPr>
        <w:t>(3) Distribution to a county board, or to the state board or the administrative council of an area vocational education center pursuant to subsection (b) of this section, may be in a lump sum or in accordance with a schedule of payments adopted by the authority pursuant to guidelines adopted by the authority.</w:t>
      </w:r>
    </w:p>
    <w:p w14:paraId="030769D6" w14:textId="77777777" w:rsidR="00B15500" w:rsidRPr="00FB343B" w:rsidRDefault="00B15500" w:rsidP="003F2328">
      <w:pPr>
        <w:pStyle w:val="SectionBody"/>
        <w:widowControl/>
        <w:rPr>
          <w:color w:val="auto"/>
        </w:rPr>
      </w:pPr>
      <w:r w:rsidRPr="00FB343B">
        <w:rPr>
          <w:color w:val="auto"/>
        </w:rPr>
        <w:t>(k) Funds in the School Construction Fund shall first be transferred and expended as follows:</w:t>
      </w:r>
    </w:p>
    <w:p w14:paraId="4E73D935" w14:textId="77777777" w:rsidR="00B15500" w:rsidRPr="00FB343B" w:rsidRDefault="00B15500" w:rsidP="003F2328">
      <w:pPr>
        <w:pStyle w:val="SectionBody"/>
        <w:widowControl/>
        <w:rPr>
          <w:color w:val="auto"/>
        </w:rPr>
      </w:pPr>
      <w:r w:rsidRPr="00FB343B">
        <w:rPr>
          <w:color w:val="auto"/>
        </w:rPr>
        <w:t>(1) Any funds deposited in the School Construction Fund shall be expended first in accordance with an appropriation by the Legislature.</w:t>
      </w:r>
    </w:p>
    <w:p w14:paraId="4D60B560" w14:textId="77777777" w:rsidR="00B15500" w:rsidRPr="00FB343B" w:rsidRDefault="00B15500" w:rsidP="003F2328">
      <w:pPr>
        <w:pStyle w:val="SectionBody"/>
        <w:widowControl/>
        <w:rPr>
          <w:color w:val="auto"/>
        </w:rPr>
      </w:pPr>
      <w:r w:rsidRPr="00FB343B">
        <w:rPr>
          <w:color w:val="auto"/>
        </w:rPr>
        <w:lastRenderedPageBreak/>
        <w:t xml:space="preserve">(2) To the extent that funds are available in the School Construction Fund </w:t>
      </w:r>
      <w:proofErr w:type="gramStart"/>
      <w:r w:rsidRPr="00FB343B">
        <w:rPr>
          <w:color w:val="auto"/>
        </w:rPr>
        <w:t>in excess of</w:t>
      </w:r>
      <w:proofErr w:type="gramEnd"/>
      <w:r w:rsidRPr="00FB343B">
        <w:rPr>
          <w:color w:val="auto"/>
        </w:rPr>
        <w:t xml:space="preserve"> that amount appropriated in any fiscal year, the excess funds may be expended for projects authorized in accordance with §18-9D-16 of this code.</w:t>
      </w:r>
    </w:p>
    <w:p w14:paraId="121AFCAB" w14:textId="77777777" w:rsidR="00B15500" w:rsidRPr="00FB343B" w:rsidRDefault="00B15500" w:rsidP="003F2328">
      <w:pPr>
        <w:pStyle w:val="SectionBody"/>
        <w:widowControl/>
        <w:rPr>
          <w:color w:val="auto"/>
        </w:rPr>
      </w:pPr>
      <w:r w:rsidRPr="00FB343B">
        <w:rPr>
          <w:color w:val="auto"/>
        </w:rPr>
        <w:t xml:space="preserve">(l)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w:t>
      </w:r>
      <w:proofErr w:type="gramStart"/>
      <w:r w:rsidRPr="00FB343B">
        <w:rPr>
          <w:color w:val="auto"/>
        </w:rPr>
        <w:t>In order to</w:t>
      </w:r>
      <w:proofErr w:type="gramEnd"/>
      <w:r w:rsidRPr="00FB343B">
        <w:rPr>
          <w:color w:val="auto"/>
        </w:rPr>
        <w:t xml:space="preserve"> address the intent of the Legislature contained in this subsection, the authority shall grant preference to those projects which involve multicounty arrangements as the authority shall determine reasonable and proper.</w:t>
      </w:r>
    </w:p>
    <w:p w14:paraId="305BE8F7" w14:textId="77777777" w:rsidR="00B15500" w:rsidRPr="00FB343B" w:rsidRDefault="00B15500" w:rsidP="003F2328">
      <w:pPr>
        <w:pStyle w:val="SectionBody"/>
        <w:widowControl/>
        <w:rPr>
          <w:color w:val="auto"/>
        </w:rPr>
      </w:pPr>
      <w:r w:rsidRPr="00FB343B">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51051216" w14:textId="77777777" w:rsidR="00B15500" w:rsidRPr="00FB343B" w:rsidRDefault="00B15500" w:rsidP="003F2328">
      <w:pPr>
        <w:pStyle w:val="SectionBody"/>
        <w:widowControl/>
        <w:rPr>
          <w:color w:val="auto"/>
        </w:rPr>
      </w:pPr>
      <w:r w:rsidRPr="00FB343B">
        <w:rPr>
          <w:color w:val="auto"/>
        </w:rPr>
        <w:t>(n) The authority may elect to disburse funds for approved construction projects over a period of more than one year subject to the following:</w:t>
      </w:r>
    </w:p>
    <w:p w14:paraId="4A93C556" w14:textId="77777777" w:rsidR="00B15500" w:rsidRPr="00FB343B" w:rsidRDefault="00B15500" w:rsidP="003F2328">
      <w:pPr>
        <w:pStyle w:val="SectionBody"/>
        <w:widowControl/>
        <w:rPr>
          <w:color w:val="auto"/>
        </w:rPr>
      </w:pPr>
      <w:r w:rsidRPr="00FB343B">
        <w:rPr>
          <w:color w:val="auto"/>
        </w:rPr>
        <w:t xml:space="preserve">(1) The authority may not approve the funding of a school construction project over a period of more than three </w:t>
      </w:r>
      <w:proofErr w:type="gramStart"/>
      <w:r w:rsidRPr="00FB343B">
        <w:rPr>
          <w:color w:val="auto"/>
        </w:rPr>
        <w:t>years;</w:t>
      </w:r>
      <w:proofErr w:type="gramEnd"/>
    </w:p>
    <w:p w14:paraId="22064AF0" w14:textId="77777777" w:rsidR="00B15500" w:rsidRPr="00FB343B" w:rsidRDefault="00B15500" w:rsidP="003F2328">
      <w:pPr>
        <w:pStyle w:val="SectionBody"/>
        <w:widowControl/>
        <w:rPr>
          <w:color w:val="auto"/>
        </w:rPr>
      </w:pPr>
      <w:r w:rsidRPr="00FB343B">
        <w:rPr>
          <w:color w:val="auto"/>
        </w:rPr>
        <w:t>(2) The authority may not approve the use of more than 50 percent of the revenue available for distribution in any given fiscal year for projects that are to be funded over a period of more than one year; and</w:t>
      </w:r>
    </w:p>
    <w:p w14:paraId="667592BB" w14:textId="77777777" w:rsidR="00B15500" w:rsidRPr="00FB343B" w:rsidRDefault="00B15500" w:rsidP="003F2328">
      <w:pPr>
        <w:pStyle w:val="SectionBody"/>
        <w:widowControl/>
        <w:rPr>
          <w:color w:val="auto"/>
        </w:rPr>
      </w:pPr>
      <w:r w:rsidRPr="00FB343B">
        <w:rPr>
          <w:color w:val="auto"/>
        </w:rPr>
        <w:t xml:space="preserve">(3)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w:t>
      </w:r>
      <w:r w:rsidRPr="00FB343B">
        <w:rPr>
          <w:color w:val="auto"/>
        </w:rPr>
        <w:lastRenderedPageBreak/>
        <w:t>obligations to the state within 18 months of the date the funding is set aside by the authority will result in expiration of the reserve and the funds shall be reallocated by the authority in the succeeding funding cycle.</w:t>
      </w:r>
    </w:p>
    <w:p w14:paraId="478AFCF4" w14:textId="77777777" w:rsidR="00B15500" w:rsidRPr="00FB343B" w:rsidRDefault="00B15500" w:rsidP="003F2328">
      <w:pPr>
        <w:pStyle w:val="SectionHeading"/>
        <w:widowControl/>
        <w:rPr>
          <w:color w:val="auto"/>
        </w:rPr>
      </w:pPr>
      <w:r w:rsidRPr="00FB343B">
        <w:rPr>
          <w:color w:val="auto"/>
        </w:rPr>
        <w:t>§18-9D-19. Comprehensive high schools.</w:t>
      </w:r>
    </w:p>
    <w:p w14:paraId="3A17017F" w14:textId="77777777" w:rsidR="00B15500" w:rsidRPr="00FB343B" w:rsidRDefault="00B15500" w:rsidP="003F2328">
      <w:pPr>
        <w:pStyle w:val="SectionBody"/>
        <w:widowControl/>
        <w:rPr>
          <w:color w:val="auto"/>
        </w:rPr>
        <w:sectPr w:rsidR="00B15500" w:rsidRPr="00FB343B" w:rsidSect="00B15500">
          <w:type w:val="continuous"/>
          <w:pgSz w:w="12240" w:h="15840" w:code="1"/>
          <w:pgMar w:top="1440" w:right="1440" w:bottom="1440" w:left="1440" w:header="720" w:footer="720" w:gutter="0"/>
          <w:lnNumType w:countBy="1" w:restart="newSection"/>
          <w:cols w:space="720"/>
          <w:docGrid w:linePitch="360"/>
        </w:sectPr>
      </w:pPr>
    </w:p>
    <w:p w14:paraId="1FA12B59" w14:textId="77777777" w:rsidR="00B15500" w:rsidRPr="00FB343B" w:rsidRDefault="00B15500" w:rsidP="003F2328">
      <w:pPr>
        <w:pStyle w:val="SectionBody"/>
        <w:widowControl/>
        <w:rPr>
          <w:strike/>
          <w:color w:val="auto"/>
        </w:rPr>
      </w:pPr>
      <w:r w:rsidRPr="00FB343B">
        <w:rPr>
          <w:strike/>
          <w:color w:val="auto"/>
        </w:rPr>
        <w:t>(a) The Legislature finds the following:</w:t>
      </w:r>
    </w:p>
    <w:p w14:paraId="0508B061" w14:textId="77777777" w:rsidR="00B15500" w:rsidRPr="00FB343B" w:rsidRDefault="00B15500" w:rsidP="003F2328">
      <w:pPr>
        <w:pStyle w:val="SectionBody"/>
        <w:widowControl/>
        <w:rPr>
          <w:strike/>
          <w:color w:val="auto"/>
        </w:rPr>
      </w:pPr>
      <w:r w:rsidRPr="00FB343B">
        <w:rPr>
          <w:strike/>
          <w:color w:val="auto"/>
        </w:rPr>
        <w:t xml:space="preserve">(1) The decline in student enrollment over the last twenty years has necessitated consolidation of schools in many </w:t>
      </w:r>
      <w:proofErr w:type="gramStart"/>
      <w:r w:rsidRPr="00FB343B">
        <w:rPr>
          <w:strike/>
          <w:color w:val="auto"/>
        </w:rPr>
        <w:t>counties;</w:t>
      </w:r>
      <w:proofErr w:type="gramEnd"/>
    </w:p>
    <w:p w14:paraId="396331CF" w14:textId="77777777" w:rsidR="00B15500" w:rsidRPr="00FB343B" w:rsidRDefault="00B15500" w:rsidP="003F2328">
      <w:pPr>
        <w:pStyle w:val="SectionBody"/>
        <w:widowControl/>
        <w:rPr>
          <w:strike/>
          <w:color w:val="auto"/>
        </w:rPr>
      </w:pPr>
      <w:r w:rsidRPr="00FB343B">
        <w:rPr>
          <w:strike/>
          <w:color w:val="auto"/>
        </w:rPr>
        <w:t xml:space="preserve">(2) It is projected that the decline in student enrollment during the period 2002 through 2012 may be as great as eighteen percent and will continue the necessity to consolidate </w:t>
      </w:r>
      <w:proofErr w:type="gramStart"/>
      <w:r w:rsidRPr="00FB343B">
        <w:rPr>
          <w:strike/>
          <w:color w:val="auto"/>
        </w:rPr>
        <w:t>schools;</w:t>
      </w:r>
      <w:proofErr w:type="gramEnd"/>
    </w:p>
    <w:p w14:paraId="2D7AB15C" w14:textId="77777777" w:rsidR="00B15500" w:rsidRPr="00FB343B" w:rsidRDefault="00B15500" w:rsidP="003F2328">
      <w:pPr>
        <w:pStyle w:val="SectionBody"/>
        <w:widowControl/>
        <w:rPr>
          <w:strike/>
          <w:color w:val="auto"/>
        </w:rPr>
      </w:pPr>
      <w:r w:rsidRPr="00FB343B">
        <w:rPr>
          <w:strike/>
          <w:color w:val="auto"/>
        </w:rPr>
        <w:t xml:space="preserve">(3) The new consolidated school buildings now being built across the state provide an opportunity for communities to have comprehensive high schools that include space for vocational-technical courses, community college courses and other workforce-related courses for the students and the public </w:t>
      </w:r>
      <w:proofErr w:type="gramStart"/>
      <w:r w:rsidRPr="00FB343B">
        <w:rPr>
          <w:strike/>
          <w:color w:val="auto"/>
        </w:rPr>
        <w:t>at large;</w:t>
      </w:r>
      <w:proofErr w:type="gramEnd"/>
    </w:p>
    <w:p w14:paraId="56F2E41F" w14:textId="77777777" w:rsidR="00B15500" w:rsidRPr="00FB343B" w:rsidRDefault="00B15500" w:rsidP="003F2328">
      <w:pPr>
        <w:pStyle w:val="SectionBody"/>
        <w:widowControl/>
        <w:rPr>
          <w:strike/>
          <w:color w:val="auto"/>
        </w:rPr>
      </w:pPr>
      <w:r w:rsidRPr="00FB343B">
        <w:rPr>
          <w:strike/>
          <w:color w:val="auto"/>
        </w:rPr>
        <w:t xml:space="preserve">(4) Requiring students to be bused to remote vocational centers has sometimes deterred student participation in vocational courses and has sometimes been considered a stigma upon those students attending vocational </w:t>
      </w:r>
      <w:proofErr w:type="gramStart"/>
      <w:r w:rsidRPr="00FB343B">
        <w:rPr>
          <w:strike/>
          <w:color w:val="auto"/>
        </w:rPr>
        <w:t>courses;</w:t>
      </w:r>
      <w:proofErr w:type="gramEnd"/>
    </w:p>
    <w:p w14:paraId="3F2660F6" w14:textId="77777777" w:rsidR="00B15500" w:rsidRPr="00FB343B" w:rsidRDefault="00B15500" w:rsidP="003F2328">
      <w:pPr>
        <w:pStyle w:val="SectionBody"/>
        <w:widowControl/>
        <w:rPr>
          <w:strike/>
          <w:color w:val="auto"/>
        </w:rPr>
      </w:pPr>
      <w:r w:rsidRPr="00FB343B">
        <w:rPr>
          <w:strike/>
          <w:color w:val="auto"/>
        </w:rPr>
        <w:t xml:space="preserve">(5) Offering vocational, community college and workforce programs </w:t>
      </w:r>
      <w:proofErr w:type="gramStart"/>
      <w:r w:rsidRPr="00FB343B">
        <w:rPr>
          <w:strike/>
          <w:color w:val="auto"/>
        </w:rPr>
        <w:t>in close proximity to</w:t>
      </w:r>
      <w:proofErr w:type="gramEnd"/>
      <w:r w:rsidRPr="00FB343B">
        <w:rPr>
          <w:strike/>
          <w:color w:val="auto"/>
        </w:rPr>
        <w:t xml:space="preserve"> each other compliment the high school and the programs; and</w:t>
      </w:r>
    </w:p>
    <w:p w14:paraId="3E62A631" w14:textId="062E60D0" w:rsidR="00B15500" w:rsidRPr="00FB343B" w:rsidRDefault="00B15500" w:rsidP="003F2328">
      <w:pPr>
        <w:pStyle w:val="SectionBody"/>
        <w:widowControl/>
        <w:rPr>
          <w:strike/>
          <w:color w:val="auto"/>
        </w:rPr>
      </w:pPr>
      <w:r w:rsidRPr="00FB343B">
        <w:rPr>
          <w:strike/>
          <w:color w:val="auto"/>
        </w:rPr>
        <w:t>(6) The change in the season for girls</w:t>
      </w:r>
      <w:r w:rsidR="003F2328">
        <w:rPr>
          <w:strike/>
          <w:color w:val="auto"/>
        </w:rPr>
        <w:t>’</w:t>
      </w:r>
      <w:r w:rsidRPr="00FB343B">
        <w:rPr>
          <w:strike/>
          <w:color w:val="auto"/>
        </w:rPr>
        <w:t xml:space="preserve"> basketball to coincide with boys</w:t>
      </w:r>
      <w:r w:rsidR="003F2328">
        <w:rPr>
          <w:strike/>
          <w:color w:val="auto"/>
        </w:rPr>
        <w:t>’</w:t>
      </w:r>
      <w:r w:rsidRPr="00FB343B">
        <w:rPr>
          <w:strike/>
          <w:color w:val="auto"/>
        </w:rPr>
        <w:t xml:space="preserve"> basketball has placed significant pressures on the availability of gymnasium space and often has caused practices to be scheduled late in the evenings and on weekends, interfering with time needed for studying and rest</w:t>
      </w:r>
    </w:p>
    <w:p w14:paraId="698E840F" w14:textId="77777777" w:rsidR="00B15500" w:rsidRPr="00FB343B" w:rsidRDefault="00B15500" w:rsidP="003F2328">
      <w:pPr>
        <w:pStyle w:val="SectionBody"/>
        <w:widowControl/>
        <w:rPr>
          <w:color w:val="auto"/>
        </w:rPr>
      </w:pPr>
      <w:r w:rsidRPr="00FB343B">
        <w:rPr>
          <w:strike/>
          <w:color w:val="auto"/>
        </w:rPr>
        <w:t>(b)</w:t>
      </w:r>
      <w:r w:rsidRPr="00FB343B">
        <w:rPr>
          <w:color w:val="auto"/>
        </w:rPr>
        <w:t xml:space="preserve"> </w:t>
      </w:r>
      <w:bookmarkStart w:id="12" w:name="_Hlk7533907"/>
      <w:r w:rsidRPr="00FB343B">
        <w:rPr>
          <w:color w:val="auto"/>
          <w:u w:val="single"/>
        </w:rPr>
        <w:t>(a)</w:t>
      </w:r>
      <w:r w:rsidRPr="00FB343B">
        <w:rPr>
          <w:color w:val="auto"/>
        </w:rPr>
        <w:t xml:space="preserve"> </w:t>
      </w:r>
      <w:bookmarkEnd w:id="12"/>
      <w:r w:rsidRPr="00FB343B">
        <w:rPr>
          <w:color w:val="auto"/>
        </w:rPr>
        <w:t xml:space="preserve">When planning the construction of a high school which has been approved by the authority and which meets the required authority efficiencies, the authority shall provide funding for comprehensive vocational facilities to be located, when feasible, on the same site as the high school and may, in cooperation with the Higher Education Policy Commission, established in  </w:t>
      </w:r>
      <w:bookmarkStart w:id="13" w:name="_Hlk7533338"/>
      <w:r w:rsidRPr="00FB343B">
        <w:rPr>
          <w:color w:val="auto"/>
        </w:rPr>
        <w:lastRenderedPageBreak/>
        <w:t>§18B-1B-1</w:t>
      </w:r>
      <w:bookmarkEnd w:id="13"/>
      <w:r w:rsidRPr="00FB343B">
        <w:rPr>
          <w:color w:val="auto"/>
        </w:rPr>
        <w:t xml:space="preserve"> of this code, provide funding for facilities for community and technical college education. When building in conjunction with the Higher Education Policy Commission, an educational specification must be developed for the proposed new facility by the appropriate institutional governing board as defined in §18B-1-2 of this code. The county board is the fiscal agent for construction. All planning, design, bidding, and construction must be completed with authority guidelines and under the supervision of the authority.</w:t>
      </w:r>
    </w:p>
    <w:p w14:paraId="1B6D209F" w14:textId="77777777" w:rsidR="00B15500" w:rsidRPr="00FB343B" w:rsidRDefault="00B15500" w:rsidP="003F2328">
      <w:pPr>
        <w:pStyle w:val="SectionBody"/>
        <w:widowControl/>
        <w:rPr>
          <w:color w:val="auto"/>
        </w:rPr>
      </w:pPr>
      <w:r w:rsidRPr="00FB343B">
        <w:rPr>
          <w:strike/>
          <w:color w:val="auto"/>
        </w:rPr>
        <w:t>(c)</w:t>
      </w:r>
      <w:r w:rsidRPr="00FB343B">
        <w:rPr>
          <w:color w:val="auto"/>
        </w:rPr>
        <w:t xml:space="preserve"> </w:t>
      </w:r>
      <w:r w:rsidRPr="00FB343B">
        <w:rPr>
          <w:color w:val="auto"/>
          <w:u w:val="single"/>
        </w:rPr>
        <w:t>(b)</w:t>
      </w:r>
      <w:r w:rsidRPr="00FB343B">
        <w:rPr>
          <w:color w:val="auto"/>
        </w:rPr>
        <w:t xml:space="preserve"> When planning the construction of a high school which has been approved by the authority and meets the required authority efficiencies, the authority shall provide funding sufficient for the construction of at least one auxiliary gymnasium. The authority may establish standards for the auxiliary gymnasium.</w:t>
      </w:r>
    </w:p>
    <w:p w14:paraId="44894030" w14:textId="77777777" w:rsidR="00B15500" w:rsidRPr="00FB343B" w:rsidRDefault="00B15500" w:rsidP="003F2328">
      <w:pPr>
        <w:pStyle w:val="SectionBody"/>
        <w:widowControl/>
        <w:rPr>
          <w:color w:val="auto"/>
        </w:rPr>
      </w:pPr>
      <w:r w:rsidRPr="00FB343B">
        <w:rPr>
          <w:strike/>
          <w:color w:val="auto"/>
        </w:rPr>
        <w:t>(d)</w:t>
      </w:r>
      <w:r w:rsidRPr="00FB343B">
        <w:rPr>
          <w:color w:val="auto"/>
        </w:rPr>
        <w:t xml:space="preserve"> </w:t>
      </w:r>
      <w:r w:rsidRPr="00FB343B">
        <w:rPr>
          <w:color w:val="auto"/>
          <w:u w:val="single"/>
        </w:rPr>
        <w:t>(c)</w:t>
      </w:r>
      <w:r w:rsidRPr="00FB343B">
        <w:rPr>
          <w:color w:val="auto"/>
        </w:rPr>
        <w:t xml:space="preserve"> Upon application of a county board to construct comprehensive vocational facilities at an existing high school, the authority will provide technical assistance to the county in developing a plan for construction of the comprehensive vocational facility. The facility may, in cooperation with the Higher Education Policy Commission in accordance with the provisions of subsection </w:t>
      </w:r>
      <w:r w:rsidRPr="00FB343B">
        <w:rPr>
          <w:strike/>
          <w:color w:val="auto"/>
        </w:rPr>
        <w:t>(b)</w:t>
      </w:r>
      <w:r w:rsidRPr="00FB343B">
        <w:rPr>
          <w:color w:val="auto"/>
        </w:rPr>
        <w:t xml:space="preserve"> </w:t>
      </w:r>
      <w:r w:rsidRPr="00FB343B">
        <w:rPr>
          <w:color w:val="auto"/>
          <w:u w:val="single"/>
        </w:rPr>
        <w:t>(a)</w:t>
      </w:r>
      <w:r w:rsidRPr="00FB343B">
        <w:rPr>
          <w:color w:val="auto"/>
        </w:rPr>
        <w:t xml:space="preserve"> of this section, include facilities for community and technical college education. Upon development of the plan, the authority shall consider funding based on the following criteria:</w:t>
      </w:r>
    </w:p>
    <w:p w14:paraId="607055C4" w14:textId="77777777" w:rsidR="00B15500" w:rsidRPr="00FB343B" w:rsidRDefault="00B15500" w:rsidP="003F2328">
      <w:pPr>
        <w:pStyle w:val="SectionBody"/>
        <w:widowControl/>
        <w:rPr>
          <w:color w:val="auto"/>
        </w:rPr>
      </w:pPr>
      <w:r w:rsidRPr="00FB343B">
        <w:rPr>
          <w:color w:val="auto"/>
        </w:rPr>
        <w:t xml:space="preserve">(1) The distance of any existing vocational facilities from the high schools it </w:t>
      </w:r>
      <w:proofErr w:type="gramStart"/>
      <w:r w:rsidRPr="00FB343B">
        <w:rPr>
          <w:color w:val="auto"/>
        </w:rPr>
        <w:t>serves;</w:t>
      </w:r>
      <w:proofErr w:type="gramEnd"/>
    </w:p>
    <w:p w14:paraId="5097225C" w14:textId="77777777" w:rsidR="00B15500" w:rsidRPr="00FB343B" w:rsidRDefault="00B15500" w:rsidP="003F2328">
      <w:pPr>
        <w:pStyle w:val="SectionBody"/>
        <w:widowControl/>
        <w:rPr>
          <w:color w:val="auto"/>
        </w:rPr>
      </w:pPr>
      <w:r w:rsidRPr="00FB343B">
        <w:rPr>
          <w:color w:val="auto"/>
        </w:rPr>
        <w:t xml:space="preserve">(2) The time required to travel to and from the vocational facility to the high schools it </w:t>
      </w:r>
      <w:proofErr w:type="gramStart"/>
      <w:r w:rsidRPr="00FB343B">
        <w:rPr>
          <w:color w:val="auto"/>
        </w:rPr>
        <w:t>serves;</w:t>
      </w:r>
      <w:proofErr w:type="gramEnd"/>
    </w:p>
    <w:p w14:paraId="510DFB50" w14:textId="77777777" w:rsidR="00B15500" w:rsidRPr="00FB343B" w:rsidRDefault="00B15500" w:rsidP="003F2328">
      <w:pPr>
        <w:pStyle w:val="SectionBody"/>
        <w:widowControl/>
        <w:rPr>
          <w:color w:val="auto"/>
        </w:rPr>
      </w:pPr>
      <w:r w:rsidRPr="00FB343B">
        <w:rPr>
          <w:color w:val="auto"/>
        </w:rPr>
        <w:t xml:space="preserve">(3) The ability of the county board to provide local funds for the construction of new comprehensive vocational </w:t>
      </w:r>
      <w:proofErr w:type="gramStart"/>
      <w:r w:rsidRPr="00FB343B">
        <w:rPr>
          <w:color w:val="auto"/>
        </w:rPr>
        <w:t>facilities;</w:t>
      </w:r>
      <w:proofErr w:type="gramEnd"/>
    </w:p>
    <w:p w14:paraId="206F0860" w14:textId="77777777" w:rsidR="00B15500" w:rsidRPr="00FB343B" w:rsidRDefault="00B15500" w:rsidP="003F2328">
      <w:pPr>
        <w:pStyle w:val="SectionBody"/>
        <w:widowControl/>
        <w:rPr>
          <w:color w:val="auto"/>
        </w:rPr>
      </w:pPr>
      <w:r w:rsidRPr="00FB343B">
        <w:rPr>
          <w:color w:val="auto"/>
        </w:rPr>
        <w:t xml:space="preserve">(4) The size of the existing high schools and the demand for vocational technical </w:t>
      </w:r>
      <w:proofErr w:type="gramStart"/>
      <w:r w:rsidRPr="00FB343B">
        <w:rPr>
          <w:color w:val="auto"/>
        </w:rPr>
        <w:t>courses;</w:t>
      </w:r>
      <w:proofErr w:type="gramEnd"/>
    </w:p>
    <w:p w14:paraId="5EA11C52" w14:textId="77777777" w:rsidR="00B15500" w:rsidRPr="00FB343B" w:rsidRDefault="00B15500" w:rsidP="003F2328">
      <w:pPr>
        <w:pStyle w:val="SectionBody"/>
        <w:widowControl/>
        <w:rPr>
          <w:color w:val="auto"/>
        </w:rPr>
      </w:pPr>
      <w:r w:rsidRPr="00FB343B">
        <w:rPr>
          <w:color w:val="auto"/>
        </w:rPr>
        <w:t>(5) The age and physical condition of the existing vocational facilities; and</w:t>
      </w:r>
    </w:p>
    <w:p w14:paraId="65C860A3" w14:textId="77777777" w:rsidR="00B15500" w:rsidRPr="00FB343B" w:rsidRDefault="00B15500" w:rsidP="003F2328">
      <w:pPr>
        <w:pStyle w:val="SectionBody"/>
        <w:widowControl/>
        <w:rPr>
          <w:color w:val="auto"/>
        </w:rPr>
      </w:pPr>
      <w:r w:rsidRPr="00FB343B">
        <w:rPr>
          <w:color w:val="auto"/>
        </w:rPr>
        <w:t>(6) Such other criteria as the authority shall consider appropriate.</w:t>
      </w:r>
    </w:p>
    <w:p w14:paraId="533027CD" w14:textId="77777777" w:rsidR="00B15500" w:rsidRPr="00FB343B" w:rsidRDefault="00B15500" w:rsidP="003F2328">
      <w:pPr>
        <w:pStyle w:val="SectionBody"/>
        <w:widowControl/>
        <w:rPr>
          <w:color w:val="auto"/>
        </w:rPr>
      </w:pPr>
      <w:r w:rsidRPr="00FB343B">
        <w:rPr>
          <w:strike/>
          <w:color w:val="auto"/>
        </w:rPr>
        <w:t>(e)</w:t>
      </w:r>
      <w:r w:rsidRPr="00FB343B">
        <w:rPr>
          <w:color w:val="auto"/>
        </w:rPr>
        <w:t xml:space="preserve"> </w:t>
      </w:r>
      <w:r w:rsidRPr="00FB343B">
        <w:rPr>
          <w:color w:val="auto"/>
          <w:u w:val="single"/>
        </w:rPr>
        <w:t>(d)</w:t>
      </w:r>
      <w:r w:rsidRPr="00FB343B">
        <w:rPr>
          <w:color w:val="auto"/>
        </w:rPr>
        <w:t xml:space="preserve"> When planning the construction of a high school in a county which is served by a multicounty vocational technical facility, the county may not be required to include the construction </w:t>
      </w:r>
      <w:r w:rsidRPr="00FB343B">
        <w:rPr>
          <w:color w:val="auto"/>
        </w:rPr>
        <w:lastRenderedPageBreak/>
        <w:t>of a comprehensive vocational facility in the plan. If the county board elects to construct a comprehensive vocational facility pursuant to this section, the board shall include the multicounty center director and board in planning programs to be offered at the vocational facility which complement the programs offered at the multicounty center and may as part of the plan include facilities for community and technical college education at the multicounty center. The programs offered at the vocational facility may not replace the programs offered at the multicounty vocational technical center without the consent of the center board.</w:t>
      </w:r>
    </w:p>
    <w:p w14:paraId="7973D476" w14:textId="77777777" w:rsidR="00B15500" w:rsidRPr="00FB343B" w:rsidRDefault="00B15500" w:rsidP="003F2328">
      <w:pPr>
        <w:pStyle w:val="SectionBody"/>
        <w:widowControl/>
        <w:rPr>
          <w:color w:val="auto"/>
        </w:rPr>
      </w:pPr>
      <w:r w:rsidRPr="00FB343B">
        <w:rPr>
          <w:strike/>
          <w:color w:val="auto"/>
        </w:rPr>
        <w:t>(f)</w:t>
      </w:r>
      <w:r w:rsidRPr="00FB343B">
        <w:rPr>
          <w:color w:val="auto"/>
        </w:rPr>
        <w:t xml:space="preserve"> </w:t>
      </w:r>
      <w:r w:rsidRPr="00FB343B">
        <w:rPr>
          <w:color w:val="auto"/>
          <w:u w:val="single"/>
        </w:rPr>
        <w:t>(e)</w:t>
      </w:r>
      <w:r w:rsidRPr="00FB343B">
        <w:rPr>
          <w:color w:val="auto"/>
        </w:rPr>
        <w:t xml:space="preserve"> Notwithstanding any other provisions of this section to the contrary, the county board in which there is an existing comprehensive vocational center, may eliminate any vocational offering from a new comprehensive high school if the county board:</w:t>
      </w:r>
    </w:p>
    <w:p w14:paraId="6BAAAFC5" w14:textId="32426CC0" w:rsidR="00B15500" w:rsidRPr="00FB343B" w:rsidRDefault="00B15500" w:rsidP="003F2328">
      <w:pPr>
        <w:pStyle w:val="SectionBody"/>
        <w:widowControl/>
        <w:rPr>
          <w:color w:val="auto"/>
        </w:rPr>
      </w:pPr>
      <w:r w:rsidRPr="00FB343B">
        <w:rPr>
          <w:color w:val="auto"/>
        </w:rPr>
        <w:t>(1) Completes a comprehensive vocational curriculum study, as required by the authority, including an evaluation of both the programmatic and physical facilities of the existing center and coordinates the county</w:t>
      </w:r>
      <w:r w:rsidR="003F2328">
        <w:rPr>
          <w:color w:val="auto"/>
        </w:rPr>
        <w:t>’</w:t>
      </w:r>
      <w:r w:rsidRPr="00FB343B">
        <w:rPr>
          <w:color w:val="auto"/>
        </w:rPr>
        <w:t>s vocational curriculum; and</w:t>
      </w:r>
    </w:p>
    <w:p w14:paraId="0E2610FB" w14:textId="36AB9079" w:rsidR="00B15500" w:rsidRPr="00FB343B" w:rsidRDefault="00B15500" w:rsidP="003F2328">
      <w:pPr>
        <w:pStyle w:val="SectionBody"/>
        <w:widowControl/>
        <w:rPr>
          <w:color w:val="auto"/>
        </w:rPr>
      </w:pPr>
      <w:r w:rsidRPr="00FB343B">
        <w:rPr>
          <w:color w:val="auto"/>
        </w:rPr>
        <w:t>(2) Submits the plan to the authority for review and obtains the authority</w:t>
      </w:r>
      <w:r w:rsidR="003F2328">
        <w:rPr>
          <w:color w:val="auto"/>
        </w:rPr>
        <w:t>’</w:t>
      </w:r>
      <w:r w:rsidRPr="00FB343B">
        <w:rPr>
          <w:color w:val="auto"/>
        </w:rPr>
        <w:t>s approval.</w:t>
      </w:r>
    </w:p>
    <w:p w14:paraId="65661CC3" w14:textId="77777777" w:rsidR="00B15500" w:rsidRPr="00FB343B" w:rsidRDefault="00B15500" w:rsidP="003F2328">
      <w:pPr>
        <w:pStyle w:val="Note"/>
        <w:widowControl/>
        <w:rPr>
          <w:color w:val="auto"/>
        </w:rPr>
      </w:pPr>
    </w:p>
    <w:p w14:paraId="196A4BCB" w14:textId="77777777" w:rsidR="00B15500" w:rsidRPr="00FB343B" w:rsidRDefault="00B15500" w:rsidP="003F2328">
      <w:pPr>
        <w:pStyle w:val="Note"/>
        <w:widowControl/>
        <w:rPr>
          <w:color w:val="auto"/>
        </w:rPr>
      </w:pPr>
      <w:r w:rsidRPr="00FB343B">
        <w:rPr>
          <w:color w:val="auto"/>
        </w:rPr>
        <w:t>NOTE: The purpose of this bill is to remove or revise obsolete, outdated, antiquated, inoperative, surplus, or superseded provisions of code related to the School Building Authority.</w:t>
      </w:r>
    </w:p>
    <w:p w14:paraId="1DEA7441" w14:textId="77777777" w:rsidR="00B15500" w:rsidRPr="00FB343B" w:rsidRDefault="00B15500" w:rsidP="003F2328">
      <w:pPr>
        <w:pStyle w:val="Note"/>
        <w:widowControl/>
        <w:rPr>
          <w:color w:val="auto"/>
        </w:rPr>
      </w:pPr>
      <w:proofErr w:type="gramStart"/>
      <w:r w:rsidRPr="00FB343B">
        <w:rPr>
          <w:color w:val="auto"/>
        </w:rPr>
        <w:t>Strike-throughs</w:t>
      </w:r>
      <w:proofErr w:type="gramEnd"/>
      <w:r w:rsidRPr="00FB343B">
        <w:rPr>
          <w:color w:val="auto"/>
        </w:rPr>
        <w:t xml:space="preserve"> indicate language that would be stricken from a heading or the present law and underscoring indicates new language that would be added.</w:t>
      </w:r>
    </w:p>
    <w:p w14:paraId="4218E83E" w14:textId="77777777" w:rsidR="00E831B3" w:rsidRDefault="00E831B3" w:rsidP="003F2328">
      <w:pPr>
        <w:pStyle w:val="References"/>
      </w:pPr>
    </w:p>
    <w:sectPr w:rsidR="00E831B3" w:rsidSect="00B155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EE33" w14:textId="77777777" w:rsidR="001D1744" w:rsidRPr="00B844FE" w:rsidRDefault="001D1744" w:rsidP="00B844FE">
      <w:r>
        <w:separator/>
      </w:r>
    </w:p>
  </w:endnote>
  <w:endnote w:type="continuationSeparator" w:id="0">
    <w:p w14:paraId="7AD87837" w14:textId="77777777" w:rsidR="001D1744" w:rsidRPr="00B844FE" w:rsidRDefault="001D17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24C3" w14:textId="77777777" w:rsidR="00B15500" w:rsidRDefault="00B15500" w:rsidP="002B5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23C727" w14:textId="77777777" w:rsidR="00B15500" w:rsidRPr="00B15500" w:rsidRDefault="00B15500" w:rsidP="00B15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52DA" w14:textId="0E6987D9" w:rsidR="00B15500" w:rsidRDefault="00B15500" w:rsidP="002B5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B5E244" w14:textId="77777777" w:rsidR="00B15500" w:rsidRPr="00B15500" w:rsidRDefault="00B15500" w:rsidP="00B15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AF39" w14:textId="77777777" w:rsidR="001D1744" w:rsidRPr="00B844FE" w:rsidRDefault="001D1744" w:rsidP="00B844FE">
      <w:r>
        <w:separator/>
      </w:r>
    </w:p>
  </w:footnote>
  <w:footnote w:type="continuationSeparator" w:id="0">
    <w:p w14:paraId="7852B52A" w14:textId="77777777" w:rsidR="001D1744" w:rsidRPr="00B844FE" w:rsidRDefault="001D17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2AE" w14:textId="403104EC" w:rsidR="00B15500" w:rsidRPr="00B15500" w:rsidRDefault="00B15500" w:rsidP="00B15500">
    <w:pPr>
      <w:pStyle w:val="Header"/>
    </w:pPr>
    <w:r>
      <w:t>CS for HB 2380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387B" w14:textId="732D7FD1" w:rsidR="00B15500" w:rsidRPr="00B15500" w:rsidRDefault="00B15500" w:rsidP="00B15500">
    <w:pPr>
      <w:pStyle w:val="Header"/>
    </w:pPr>
    <w:r>
      <w:t>CS for HB 2380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4939303">
    <w:abstractNumId w:val="0"/>
  </w:num>
  <w:num w:numId="2" w16cid:durableId="202863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7110"/>
    <w:rsid w:val="00050880"/>
    <w:rsid w:val="00062457"/>
    <w:rsid w:val="00081D6D"/>
    <w:rsid w:val="00085D22"/>
    <w:rsid w:val="000C5C77"/>
    <w:rsid w:val="000E647E"/>
    <w:rsid w:val="000F22B7"/>
    <w:rsid w:val="0010070F"/>
    <w:rsid w:val="00115947"/>
    <w:rsid w:val="0015112E"/>
    <w:rsid w:val="001552E7"/>
    <w:rsid w:val="001566B4"/>
    <w:rsid w:val="00191A28"/>
    <w:rsid w:val="001A17CF"/>
    <w:rsid w:val="001C279E"/>
    <w:rsid w:val="001D1744"/>
    <w:rsid w:val="001D459E"/>
    <w:rsid w:val="001F246B"/>
    <w:rsid w:val="002010BF"/>
    <w:rsid w:val="00263FAC"/>
    <w:rsid w:val="0027011C"/>
    <w:rsid w:val="00274200"/>
    <w:rsid w:val="00275740"/>
    <w:rsid w:val="002A0269"/>
    <w:rsid w:val="00301F44"/>
    <w:rsid w:val="00303684"/>
    <w:rsid w:val="003143F5"/>
    <w:rsid w:val="00314854"/>
    <w:rsid w:val="00331B5A"/>
    <w:rsid w:val="003C51CD"/>
    <w:rsid w:val="003F2328"/>
    <w:rsid w:val="004247A2"/>
    <w:rsid w:val="004B2795"/>
    <w:rsid w:val="004C13DD"/>
    <w:rsid w:val="004E3441"/>
    <w:rsid w:val="00562810"/>
    <w:rsid w:val="005A5366"/>
    <w:rsid w:val="00637E73"/>
    <w:rsid w:val="006865E9"/>
    <w:rsid w:val="00691F3E"/>
    <w:rsid w:val="00694BFB"/>
    <w:rsid w:val="00697F62"/>
    <w:rsid w:val="006A106B"/>
    <w:rsid w:val="006C523D"/>
    <w:rsid w:val="006D4036"/>
    <w:rsid w:val="0070502F"/>
    <w:rsid w:val="007611E3"/>
    <w:rsid w:val="007829BB"/>
    <w:rsid w:val="007A2A52"/>
    <w:rsid w:val="007B69F7"/>
    <w:rsid w:val="007E02CF"/>
    <w:rsid w:val="007E3CFC"/>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5500"/>
    <w:rsid w:val="00B16F25"/>
    <w:rsid w:val="00B24422"/>
    <w:rsid w:val="00B80C20"/>
    <w:rsid w:val="00B844FE"/>
    <w:rsid w:val="00B920CC"/>
    <w:rsid w:val="00BC562B"/>
    <w:rsid w:val="00C33014"/>
    <w:rsid w:val="00C33434"/>
    <w:rsid w:val="00C34869"/>
    <w:rsid w:val="00C42EB6"/>
    <w:rsid w:val="00C55F7F"/>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435D"/>
    <w:rsid w:val="00F9059F"/>
    <w:rsid w:val="00F939A4"/>
    <w:rsid w:val="00FA7B09"/>
    <w:rsid w:val="00FE067E"/>
    <w:rsid w:val="00FF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DCDC8EF-2574-4733-BF8D-9D980C1F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15500"/>
    <w:rPr>
      <w:rFonts w:eastAsia="Calibri"/>
      <w:color w:val="000000"/>
    </w:rPr>
  </w:style>
  <w:style w:type="character" w:customStyle="1" w:styleId="SectionHeadingChar">
    <w:name w:val="Section Heading Char"/>
    <w:link w:val="SectionHeading"/>
    <w:rsid w:val="00B15500"/>
    <w:rPr>
      <w:rFonts w:eastAsia="Calibri"/>
      <w:b/>
      <w:color w:val="000000"/>
    </w:rPr>
  </w:style>
  <w:style w:type="character" w:styleId="PageNumber">
    <w:name w:val="page number"/>
    <w:basedOn w:val="DefaultParagraphFont"/>
    <w:uiPriority w:val="99"/>
    <w:semiHidden/>
    <w:locked/>
    <w:rsid w:val="00B1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2141B" w:rsidRDefault="00CD65D7">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2141B" w:rsidRDefault="00CD65D7">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2141B" w:rsidRDefault="00CD65D7">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2141B" w:rsidRDefault="00CD65D7">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1B"/>
    <w:rsid w:val="002D113B"/>
    <w:rsid w:val="0082141B"/>
    <w:rsid w:val="00886647"/>
    <w:rsid w:val="00BE0B37"/>
    <w:rsid w:val="00CD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2141B"/>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12330</Words>
  <Characters>70281</Characters>
  <Application>Microsoft Office Word</Application>
  <DocSecurity>0</DocSecurity>
  <Lines>585</Lines>
  <Paragraphs>164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9A. PUBLIC SCHOOL SUPPORT.</vt:lpstr>
      <vt:lpstr>    ARTICLE 9D. SCHOOL BUILDING AUTHORITY.</vt:lpstr>
    </vt:vector>
  </TitlesOfParts>
  <Company/>
  <LinksUpToDate>false</LinksUpToDate>
  <CharactersWithSpaces>82447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2023-01-31T20:32:00Z</cp:lastPrinted>
  <dcterms:created xsi:type="dcterms:W3CDTF">2023-01-31T20:32:00Z</dcterms:created>
  <dcterms:modified xsi:type="dcterms:W3CDTF">2023-02-09T16:17:00Z</dcterms:modified>
</cp:coreProperties>
</file>